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Style w:val="6"/>
          <w:rFonts w:eastAsia="Gulim"/>
          <w:color w:val="2F5597" w:themeColor="accent5" w:themeShade="BF"/>
          <w:spacing w:val="5"/>
          <w:kern w:val="0"/>
          <w:sz w:val="56"/>
          <w:szCs w:val="48"/>
          <w:shd w:val="clear" w:color="auto" w:fill="FFFFFF"/>
          <w:lang w:bidi="ar"/>
        </w:rPr>
      </w:pPr>
    </w:p>
    <w:p>
      <w:pPr>
        <w:widowControl/>
        <w:jc w:val="left"/>
        <w:rPr>
          <w:rStyle w:val="6"/>
          <w:rFonts w:eastAsia="Gulim"/>
          <w:b w:val="0"/>
          <w:color w:val="2F5597" w:themeColor="accent5" w:themeShade="BF"/>
          <w:spacing w:val="5"/>
          <w:kern w:val="0"/>
          <w:sz w:val="40"/>
          <w:szCs w:val="48"/>
          <w:shd w:val="clear" w:color="auto" w:fill="FFFFFF"/>
          <w:lang w:bidi="ar"/>
        </w:rPr>
      </w:pPr>
      <w:r>
        <w:rPr>
          <w:rStyle w:val="6"/>
          <w:rFonts w:eastAsia="Gulim"/>
          <w:color w:val="2F5597" w:themeColor="accent5" w:themeShade="BF"/>
          <w:spacing w:val="5"/>
          <w:kern w:val="0"/>
          <w:sz w:val="56"/>
          <w:szCs w:val="48"/>
          <w:shd w:val="clear" w:color="auto" w:fill="FFFFFF"/>
          <w:lang w:bidi="ar"/>
        </w:rPr>
        <w:t>To be a better</w:t>
      </w:r>
      <w:r>
        <w:rPr>
          <w:rStyle w:val="6"/>
          <w:rFonts w:eastAsia="Gulim"/>
          <w:b w:val="0"/>
          <w:color w:val="2F5597" w:themeColor="accent5" w:themeShade="BF"/>
          <w:spacing w:val="5"/>
          <w:kern w:val="0"/>
          <w:sz w:val="56"/>
          <w:szCs w:val="48"/>
          <w:shd w:val="clear" w:color="auto" w:fill="FFFFFF"/>
          <w:lang w:bidi="ar"/>
        </w:rPr>
        <w:t xml:space="preserve"> _______</w:t>
      </w:r>
      <w:r>
        <w:rPr>
          <w:rStyle w:val="6"/>
          <w:rFonts w:eastAsia="Gulim"/>
          <w:b w:val="0"/>
          <w:color w:val="2F5597" w:themeColor="accent5" w:themeShade="BF"/>
          <w:spacing w:val="5"/>
          <w:kern w:val="0"/>
          <w:sz w:val="28"/>
          <w:szCs w:val="48"/>
          <w:shd w:val="clear" w:color="auto" w:fill="FFFFFF"/>
          <w:lang w:bidi="ar"/>
        </w:rPr>
        <w:t>(</w:t>
      </w:r>
      <w:r>
        <w:rPr>
          <w:rStyle w:val="6"/>
          <w:rFonts w:hint="eastAsia" w:eastAsia="Gulim"/>
          <w:b w:val="0"/>
          <w:color w:val="2F5597" w:themeColor="accent5" w:themeShade="BF"/>
          <w:spacing w:val="5"/>
          <w:kern w:val="0"/>
          <w:sz w:val="28"/>
          <w:szCs w:val="48"/>
          <w:shd w:val="clear" w:color="auto" w:fill="FFFFFF"/>
          <w:lang w:bidi="ar"/>
        </w:rPr>
        <w:t>write</w:t>
      </w:r>
      <w:r>
        <w:rPr>
          <w:rStyle w:val="6"/>
          <w:rFonts w:eastAsia="Gulim"/>
          <w:b w:val="0"/>
          <w:color w:val="2F5597" w:themeColor="accent5" w:themeShade="BF"/>
          <w:spacing w:val="5"/>
          <w:kern w:val="0"/>
          <w:sz w:val="28"/>
          <w:szCs w:val="48"/>
          <w:shd w:val="clear" w:color="auto" w:fill="FFFFFF"/>
          <w:lang w:bidi="ar"/>
        </w:rPr>
        <w:t xml:space="preserve"> </w:t>
      </w:r>
      <w:r>
        <w:rPr>
          <w:rStyle w:val="6"/>
          <w:rFonts w:hint="eastAsia" w:eastAsia="Gulim"/>
          <w:b w:val="0"/>
          <w:color w:val="2F5597" w:themeColor="accent5" w:themeShade="BF"/>
          <w:spacing w:val="5"/>
          <w:kern w:val="0"/>
          <w:sz w:val="28"/>
          <w:szCs w:val="48"/>
          <w:shd w:val="clear" w:color="auto" w:fill="FFFFFF"/>
          <w:lang w:bidi="ar"/>
        </w:rPr>
        <w:t>down</w:t>
      </w:r>
      <w:r>
        <w:rPr>
          <w:rStyle w:val="6"/>
          <w:rFonts w:eastAsia="Gulim"/>
          <w:b w:val="0"/>
          <w:color w:val="2F5597" w:themeColor="accent5" w:themeShade="BF"/>
          <w:spacing w:val="5"/>
          <w:kern w:val="0"/>
          <w:sz w:val="28"/>
          <w:szCs w:val="48"/>
          <w:shd w:val="clear" w:color="auto" w:fill="FFFFFF"/>
          <w:lang w:bidi="ar"/>
        </w:rPr>
        <w:t xml:space="preserve"> your English name)</w:t>
      </w:r>
    </w:p>
    <w:p>
      <w:pPr>
        <w:widowControl/>
        <w:jc w:val="left"/>
        <w:rPr>
          <w:rStyle w:val="6"/>
          <w:rFonts w:asciiTheme="majorEastAsia" w:hAnsiTheme="majorEastAsia" w:eastAsiaTheme="majorEastAsia"/>
          <w:b w:val="0"/>
          <w:color w:val="2F5597" w:themeColor="accent5" w:themeShade="BF"/>
          <w:spacing w:val="5"/>
          <w:kern w:val="0"/>
          <w:sz w:val="44"/>
          <w:szCs w:val="48"/>
          <w:shd w:val="clear" w:color="auto" w:fill="FFFFFF"/>
          <w:lang w:bidi="ar"/>
        </w:rPr>
      </w:pPr>
      <w:r>
        <w:rPr>
          <w:rStyle w:val="6"/>
          <w:rFonts w:asciiTheme="majorEastAsia" w:hAnsiTheme="majorEastAsia" w:eastAsiaTheme="majorEastAsia"/>
          <w:color w:val="2F5597" w:themeColor="accent5" w:themeShade="BF"/>
          <w:spacing w:val="5"/>
          <w:kern w:val="0"/>
          <w:sz w:val="56"/>
          <w:szCs w:val="48"/>
          <w:shd w:val="clear" w:color="auto" w:fill="FFFFFF"/>
          <w:lang w:bidi="ar"/>
        </w:rPr>
        <w:t>成为更好的</w:t>
      </w:r>
      <w:r>
        <w:rPr>
          <w:rStyle w:val="6"/>
          <w:rFonts w:hint="eastAsia" w:asciiTheme="majorEastAsia" w:hAnsiTheme="majorEastAsia" w:eastAsiaTheme="majorEastAsia"/>
          <w:b w:val="0"/>
          <w:color w:val="2F5597" w:themeColor="accent5" w:themeShade="BF"/>
          <w:spacing w:val="5"/>
          <w:kern w:val="0"/>
          <w:sz w:val="56"/>
          <w:szCs w:val="48"/>
          <w:shd w:val="clear" w:color="auto" w:fill="FFFFFF"/>
          <w:lang w:bidi="ar"/>
        </w:rPr>
        <w:t xml:space="preserve"> </w:t>
      </w:r>
      <w:r>
        <w:rPr>
          <w:rStyle w:val="6"/>
          <w:rFonts w:eastAsia="Gulim"/>
          <w:b w:val="0"/>
          <w:color w:val="2F5597" w:themeColor="accent5" w:themeShade="BF"/>
          <w:spacing w:val="5"/>
          <w:kern w:val="0"/>
          <w:sz w:val="56"/>
          <w:szCs w:val="48"/>
          <w:shd w:val="clear" w:color="auto" w:fill="FFFFFF"/>
          <w:lang w:bidi="ar"/>
        </w:rPr>
        <w:t>_______</w:t>
      </w:r>
      <w:r>
        <w:rPr>
          <w:rStyle w:val="6"/>
          <w:rFonts w:asciiTheme="majorEastAsia" w:hAnsiTheme="majorEastAsia" w:eastAsiaTheme="majorEastAsia"/>
          <w:b w:val="0"/>
          <w:color w:val="2F5597" w:themeColor="accent5" w:themeShade="BF"/>
          <w:spacing w:val="5"/>
          <w:kern w:val="0"/>
          <w:sz w:val="24"/>
          <w:szCs w:val="48"/>
          <w:shd w:val="clear" w:color="auto" w:fill="FFFFFF"/>
          <w:lang w:bidi="ar"/>
        </w:rPr>
        <w:t>（你的中文名）</w:t>
      </w:r>
    </w:p>
    <w:p>
      <w:pPr>
        <w:widowControl/>
        <w:ind w:firstLine="3722" w:firstLineChars="1200"/>
        <w:jc w:val="left"/>
        <w:rPr>
          <w:rStyle w:val="6"/>
          <w:rFonts w:ascii="Microsoft YaHei UI" w:hAnsi="Microsoft YaHei UI" w:eastAsia="Microsoft YaHei UI" w:cs="Microsoft YaHei UI"/>
          <w:color w:val="2F5597" w:themeColor="accent5" w:themeShade="BF"/>
          <w:spacing w:val="5"/>
          <w:kern w:val="0"/>
          <w:sz w:val="30"/>
          <w:szCs w:val="30"/>
          <w:shd w:val="clear" w:color="auto" w:fill="FFFFFF"/>
          <w:lang w:bidi="ar"/>
        </w:rPr>
      </w:pPr>
      <w:r>
        <w:rPr>
          <w:rStyle w:val="6"/>
          <w:rFonts w:hint="eastAsia" w:ascii="Microsoft YaHei UI" w:hAnsi="Microsoft YaHei UI" w:eastAsia="Microsoft YaHei UI" w:cs="Microsoft YaHei UI"/>
          <w:color w:val="2F5597" w:themeColor="accent5" w:themeShade="BF"/>
          <w:spacing w:val="5"/>
          <w:kern w:val="0"/>
          <w:sz w:val="30"/>
          <w:szCs w:val="30"/>
          <w:shd w:val="clear" w:color="auto" w:fill="FFFFFF"/>
          <w:lang w:bidi="ar"/>
        </w:rPr>
        <w:t>2018年—2019年度</w:t>
      </w:r>
      <w:r>
        <w:rPr>
          <w:rStyle w:val="6"/>
          <w:rFonts w:hint="eastAsia" w:ascii="Microsoft YaHei UI" w:hAnsi="Microsoft YaHei UI" w:eastAsia="Microsoft YaHei UI" w:cs="Microsoft YaHei UI"/>
          <w:color w:val="2F5597" w:themeColor="accent5" w:themeShade="BF"/>
          <w:spacing w:val="5"/>
          <w:kern w:val="0"/>
          <w:sz w:val="30"/>
          <w:szCs w:val="30"/>
          <w:shd w:val="clear" w:color="auto" w:fill="FFFFFF"/>
          <w:lang w:val="en-US" w:eastAsia="zh-CN" w:bidi="ar"/>
        </w:rPr>
        <w:t>二</w:t>
      </w:r>
      <w:r>
        <w:rPr>
          <w:rStyle w:val="6"/>
          <w:rFonts w:hint="eastAsia" w:ascii="Microsoft YaHei UI" w:hAnsi="Microsoft YaHei UI" w:eastAsia="Microsoft YaHei UI" w:cs="Microsoft YaHei UI"/>
          <w:color w:val="2F5597" w:themeColor="accent5" w:themeShade="BF"/>
          <w:spacing w:val="5"/>
          <w:kern w:val="0"/>
          <w:sz w:val="30"/>
          <w:szCs w:val="30"/>
          <w:shd w:val="clear" w:color="auto" w:fill="FFFFFF"/>
          <w:lang w:bidi="ar"/>
        </w:rPr>
        <w:t>年级主题寒假作业</w:t>
      </w:r>
    </w:p>
    <w:p>
      <w:pPr>
        <w:widowControl/>
        <w:ind w:firstLine="6823" w:firstLineChars="2200"/>
        <w:jc w:val="left"/>
        <w:rPr>
          <w:rStyle w:val="6"/>
          <w:rFonts w:ascii="Microsoft YaHei UI" w:hAnsi="Microsoft YaHei UI" w:eastAsia="Microsoft YaHei UI" w:cs="Microsoft YaHei UI"/>
          <w:i/>
          <w:color w:val="3DAAD6"/>
          <w:spacing w:val="5"/>
          <w:kern w:val="0"/>
          <w:sz w:val="30"/>
          <w:szCs w:val="30"/>
          <w:shd w:val="clear" w:color="auto" w:fill="FFFFFF"/>
          <w:lang w:bidi="ar"/>
        </w:rPr>
      </w:pPr>
    </w:p>
    <w:p>
      <w:pPr>
        <w:widowControl/>
        <w:ind w:firstLine="6823" w:firstLineChars="2200"/>
        <w:jc w:val="left"/>
        <w:rPr>
          <w:rStyle w:val="6"/>
          <w:rFonts w:ascii="Microsoft YaHei UI" w:hAnsi="Microsoft YaHei UI" w:eastAsia="Microsoft YaHei UI" w:cs="Microsoft YaHei UI"/>
          <w:i/>
          <w:color w:val="3DAAD6"/>
          <w:spacing w:val="5"/>
          <w:kern w:val="0"/>
          <w:sz w:val="30"/>
          <w:szCs w:val="30"/>
          <w:shd w:val="clear" w:color="auto" w:fill="FFFFFF"/>
          <w:lang w:bidi="ar"/>
        </w:rPr>
      </w:pPr>
    </w:p>
    <w:p>
      <w:pPr>
        <w:keepNext w:val="0"/>
        <w:keepLines w:val="0"/>
        <w:widowControl/>
        <w:suppressLineNumbers w:val="0"/>
        <w:jc w:val="left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3DAAD6"/>
          <w:spacing w:val="5"/>
          <w:kern w:val="0"/>
          <w:sz w:val="48"/>
          <w:szCs w:val="48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6118860" cy="3484880"/>
            <wp:effectExtent l="0" t="0" r="2540" b="762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823" w:firstLineChars="2200"/>
        <w:jc w:val="left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3DAAD6"/>
          <w:spacing w:val="5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3DAAD6"/>
          <w:spacing w:val="5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6823" w:firstLineChars="2200"/>
        <w:jc w:val="left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3DAAD6"/>
          <w:spacing w:val="5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3DAAD6"/>
          <w:spacing w:val="5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3DAAD6"/>
          <w:spacing w:val="5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3DAAD6"/>
          <w:spacing w:val="5"/>
          <w:kern w:val="0"/>
          <w:sz w:val="30"/>
          <w:szCs w:val="30"/>
          <w:shd w:val="clear" w:fill="FFFFFF"/>
          <w:lang w:val="en-US" w:eastAsia="zh-CN" w:bidi="ar"/>
        </w:rPr>
      </w:pPr>
    </w:p>
    <w:p>
      <w:pPr>
        <w:widowControl/>
        <w:jc w:val="left"/>
        <w:rPr>
          <w:rStyle w:val="6"/>
          <w:rFonts w:ascii="Microsoft YaHei UI" w:hAnsi="Microsoft YaHei UI" w:eastAsia="Microsoft YaHei UI" w:cs="Microsoft YaHei UI"/>
          <w:color w:val="2F5597" w:themeColor="accent5" w:themeShade="BF"/>
          <w:spacing w:val="5"/>
          <w:kern w:val="0"/>
          <w:sz w:val="30"/>
          <w:szCs w:val="30"/>
          <w:shd w:val="clear" w:color="auto" w:fill="FFFFFF"/>
          <w:lang w:bidi="ar"/>
        </w:rPr>
      </w:pPr>
      <w:r>
        <w:rPr>
          <w:rStyle w:val="6"/>
          <w:rFonts w:ascii="Microsoft YaHei UI" w:hAnsi="Microsoft YaHei UI" w:eastAsia="Microsoft YaHei UI" w:cs="Microsoft YaHei UI"/>
          <w:color w:val="2F5597" w:themeColor="accent5" w:themeShade="BF"/>
          <w:spacing w:val="5"/>
          <w:kern w:val="0"/>
          <w:sz w:val="30"/>
          <w:szCs w:val="30"/>
          <w:shd w:val="clear" w:color="auto" w:fill="FFFFFF"/>
          <w:lang w:bidi="ar"/>
        </w:rPr>
        <w:t>How to spend this Winter Holiday?</w:t>
      </w:r>
    </w:p>
    <w:p>
      <w:pPr>
        <w:widowControl/>
        <w:jc w:val="left"/>
        <w:rPr>
          <w:rStyle w:val="6"/>
          <w:rFonts w:hint="eastAsia" w:ascii="Microsoft YaHei UI" w:hAnsi="Microsoft YaHei UI" w:eastAsia="Microsoft YaHei UI" w:cs="Microsoft YaHei UI"/>
          <w:color w:val="2F5597" w:themeColor="accent5" w:themeShade="BF"/>
          <w:spacing w:val="5"/>
          <w:kern w:val="0"/>
          <w:sz w:val="30"/>
          <w:szCs w:val="30"/>
          <w:shd w:val="clear" w:color="auto" w:fill="FFFFFF"/>
          <w:lang w:bidi="ar"/>
        </w:rPr>
      </w:pPr>
      <w:r>
        <w:rPr>
          <w:rStyle w:val="6"/>
          <w:rFonts w:hint="eastAsia" w:ascii="Microsoft YaHei UI" w:hAnsi="Microsoft YaHei UI" w:eastAsia="Microsoft YaHei UI" w:cs="Microsoft YaHei UI"/>
          <w:color w:val="2F5597" w:themeColor="accent5" w:themeShade="BF"/>
          <w:spacing w:val="5"/>
          <w:kern w:val="0"/>
          <w:sz w:val="30"/>
          <w:szCs w:val="30"/>
          <w:shd w:val="clear" w:color="auto" w:fill="FFFFFF"/>
          <w:lang w:bidi="ar"/>
        </w:rPr>
        <w:t>如何度过这个寒假？</w:t>
      </w:r>
    </w:p>
    <w:tbl>
      <w:tblPr>
        <w:tblStyle w:val="9"/>
        <w:tblW w:w="960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75"/>
        <w:gridCol w:w="2470"/>
        <w:gridCol w:w="3740"/>
        <w:gridCol w:w="29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723" w:firstLineChars="3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964" w:firstLineChars="4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任务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作业完成形式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0" w:hRule="atLeast"/>
        </w:trPr>
        <w:tc>
          <w:tcPr>
            <w:tcW w:w="4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41" w:firstLineChars="1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Happy New Year</w:t>
            </w:r>
          </w:p>
          <w:p>
            <w:pPr>
              <w:keepNext w:val="0"/>
              <w:keepLines w:val="0"/>
              <w:widowControl/>
              <w:suppressLineNumbers w:val="0"/>
              <w:ind w:firstLine="241" w:firstLineChars="1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欢欢喜喜过春节</w:t>
            </w: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制作自己的家庭新年贺卡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一份贺卡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0" w:hRule="atLeast"/>
        </w:trPr>
        <w:tc>
          <w:tcPr>
            <w:tcW w:w="4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2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使用正确的作揖手势向长辈拜年，并拍照留念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一张照片（粘贴）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</w:trPr>
        <w:tc>
          <w:tcPr>
            <w:tcW w:w="4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2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聆听管弦乐《春节序曲》，并把想到的场景用彩笔画一画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一幅画（A3或者A4纸张）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0" w:hRule="atLeast"/>
        </w:trPr>
        <w:tc>
          <w:tcPr>
            <w:tcW w:w="4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47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41" w:firstLineChars="1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Develop a Habit   让阅读成为一种习惯</w:t>
            </w: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《花朵开放的声音》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必读书目1本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80" w:hRule="atLeast"/>
        </w:trPr>
        <w:tc>
          <w:tcPr>
            <w:tcW w:w="4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2470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《荒漠奇踪》、《爱的教育》、《科学王国里的故事》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三选一进行阅读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41" w:firstLineChars="1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See the World     读万卷书，不如行万里路</w:t>
            </w: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“雪中四友” 手抄报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手抄报（A3或者A4纸张）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0" w:hRule="atLeast"/>
        </w:trPr>
        <w:tc>
          <w:tcPr>
            <w:tcW w:w="4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2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寒假旅游，游记手抄报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手抄报（A3或者A4纸张）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Achieve a Success   一次历练、一次成长</w:t>
            </w: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使用Application《趣配音》应用软件，配音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录音，分享到班级群里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41" w:firstLineChars="1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Be Independent  “小鬼当家”，热爱生活</w:t>
            </w: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学习做一道菜，拍照留念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照片一张（粘贴）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0" w:hRule="atLeast"/>
        </w:trPr>
        <w:tc>
          <w:tcPr>
            <w:tcW w:w="4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Get More Excercises    锻炼，成为“小健将”</w:t>
            </w: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一分钟仰卧起坐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每日必做，填表格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0" w:hRule="atLeast"/>
        </w:trPr>
        <w:tc>
          <w:tcPr>
            <w:tcW w:w="4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2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一分钟跳绳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每日必做，填表格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4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2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校园吉尼斯记录申报准备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准备一个擅长的项目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4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239" w:leftChars="114" w:firstLine="241" w:firstLineChars="1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Creative         小创客，创心意</w:t>
            </w: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制作创意单词思维导图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手绘思维导图（A3或者A4纸张）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40" w:hRule="atLeast"/>
        </w:trPr>
        <w:tc>
          <w:tcPr>
            <w:tcW w:w="4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2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完成一份与春节有关手工作品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手工作品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0" w:hRule="atLeast"/>
        </w:trPr>
        <w:tc>
          <w:tcPr>
            <w:tcW w:w="47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4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239" w:leftChars="114" w:firstLine="241" w:firstLineChars="10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Sing a Song       巧当“小百灵”</w:t>
            </w: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学唱一首英文歌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录音，分享到班级群里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1" w:hRule="atLeast"/>
        </w:trPr>
        <w:tc>
          <w:tcPr>
            <w:tcW w:w="4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2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录制一个中文诗歌朗诵小视频（1—2首）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录小视频，分享到班级群里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0" w:hRule="atLeast"/>
        </w:trPr>
        <w:tc>
          <w:tcPr>
            <w:tcW w:w="47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247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学习一首歌曲（可以和新年有关）或者器乐曲，在聚会时表演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录制小视频，分享到班级群里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4" w:hRule="atLeast"/>
        </w:trPr>
        <w:tc>
          <w:tcPr>
            <w:tcW w:w="4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239" w:leftChars="114" w:firstLine="0" w:firstLineChars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Colourful life   绘出彩色生活</w:t>
            </w:r>
          </w:p>
        </w:tc>
        <w:tc>
          <w:tcPr>
            <w:tcW w:w="3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绘制春节图画书</w:t>
            </w:r>
          </w:p>
        </w:tc>
        <w:tc>
          <w:tcPr>
            <w:tcW w:w="2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2F5597" w:themeColor="accent5" w:themeShade="BF"/>
                <w:kern w:val="0"/>
                <w:sz w:val="24"/>
                <w:szCs w:val="24"/>
                <w:u w:val="none"/>
                <w:lang w:val="en-US" w:eastAsia="zh-CN" w:bidi="ar"/>
              </w:rPr>
              <w:t>装订成册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b/>
          <w:bCs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/>
          <w:bCs/>
          <w:color w:val="2F5597" w:themeColor="accent5" w:themeShade="BF"/>
          <w:kern w:val="0"/>
          <w:sz w:val="24"/>
          <w:szCs w:val="24"/>
          <w:lang w:val="en-US" w:eastAsia="zh-CN" w:bidi="ar"/>
        </w:rPr>
        <w:t>任务详情，请参考以下内容：</w:t>
      </w:r>
    </w:p>
    <w:p>
      <w:pPr>
        <w:keepNext w:val="0"/>
        <w:keepLines w:val="0"/>
        <w:widowControl/>
        <w:suppressLineNumbers w:val="0"/>
        <w:jc w:val="left"/>
        <w:rPr>
          <w:rFonts w:ascii="Microsoft YaHei UI" w:hAnsi="Microsoft YaHei UI" w:eastAsia="Microsoft YaHei UI" w:cs="Microsoft YaHei UI"/>
          <w:b w:val="0"/>
          <w:i w:val="0"/>
          <w:caps w:val="0"/>
          <w:color w:val="2F5597" w:themeColor="accent5" w:themeShade="BF"/>
          <w:spacing w:val="5"/>
          <w:sz w:val="17"/>
          <w:szCs w:val="17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36750" cy="883920"/>
            <wp:effectExtent l="0" t="0" r="0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44"/>
          <w:szCs w:val="44"/>
          <w:shd w:val="clear" w:fill="FFFFFF"/>
          <w:lang w:val="en-US" w:eastAsia="zh-CN" w:bidi="ar"/>
        </w:rPr>
        <w:t>1、欢欢喜喜过春节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1、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 Make a Happy New Year Card of your family.制作自己的家庭新年贺卡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359" w:leftChars="171" w:right="160" w:firstLine="0" w:firstLine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要求：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779" w:leftChars="171" w:right="160" w:hanging="420" w:hangingChars="2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(1) You can attach their photos to the card and introduce your family members.你可以介绍你的家人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630" w:firstLineChars="3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 xml:space="preserve">For example例如: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630" w:firstLineChars="3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 xml:space="preserve">This is my father/dad. He is very tall.这是我的爸爸，他很高。 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630" w:firstLineChars="3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This is my brother/sister. He/She is very cute.这是我的哥哥/姐姐，他/她很可爱。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630" w:firstLineChars="3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This is my puppy/dog/cat. It has a long/short tail.这是我的宠物/小狗/猫咪，它很可爱。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leftChars="0"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  <w:t>（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2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  <w:t>）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Write down “Happy New Year” on the card!在贺卡上写下“新年快乐”。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leftChars="0"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参考：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leftChars="0" w:right="160" w:rightChars="0"/>
        <w:jc w:val="both"/>
        <w:rPr>
          <w:color w:val="2F5597" w:themeColor="accent5" w:themeShade="BF"/>
        </w:rPr>
      </w:pPr>
      <w:r>
        <w:rPr>
          <w:color w:val="2F5597" w:themeColor="accent5" w:themeShade="BF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3496310</wp:posOffset>
                </wp:positionH>
                <wp:positionV relativeFrom="paragraph">
                  <wp:posOffset>1320800</wp:posOffset>
                </wp:positionV>
                <wp:extent cx="1899920" cy="29845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This is my father. He is very tall.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5.3pt;margin-top:104pt;height:23.5pt;width:149.6pt;z-index:251661312;mso-width-relative:page;mso-height-relative:page;" filled="f" stroked="f" coordsize="21600,21600" o:gfxdata="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D0WBNYAAAALAQAADwAAAAAAAAABACAAAAAiAAAA&#10;ZHJzL2Rvd25yZXYueG1sUEsBAhQAFAAAAAgAh07iQOMxWCMJAgAA3QMAAA4AAAAAAAAAAQAgAAAA&#10;JQ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This is my father. He is very tall.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F5597" w:themeColor="accent5" w:themeShade="B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3763645</wp:posOffset>
            </wp:positionH>
            <wp:positionV relativeFrom="paragraph">
              <wp:posOffset>189230</wp:posOffset>
            </wp:positionV>
            <wp:extent cx="1465580" cy="1036955"/>
            <wp:effectExtent l="0" t="0" r="7620" b="4445"/>
            <wp:wrapNone/>
            <wp:docPr id="4" name="图片 4" descr="http://photocdn.sohu.com/20130708/Img38103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hotocdn.sohu.com/20130708/Img381032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2F5597" w:themeColor="accent5" w:themeShade="BF"/>
        </w:rPr>
        <w:drawing>
          <wp:inline distT="0" distB="0" distL="0" distR="0">
            <wp:extent cx="5200015" cy="3160395"/>
            <wp:effectExtent l="0" t="0" r="698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leftChars="0" w:right="160" w:rightChars="0"/>
        <w:jc w:val="both"/>
        <w:rPr>
          <w:color w:val="2F5597" w:themeColor="accent5" w:themeShade="BF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Fonts w:hint="eastAsia"/>
          <w:color w:val="2F5597" w:themeColor="accent5" w:themeShade="BF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/>
          <w:color w:val="2F5597" w:themeColor="accent5" w:themeShade="BF"/>
          <w:lang w:val="en-US" w:eastAsia="zh-CN"/>
        </w:rPr>
      </w:pPr>
    </w:p>
    <w:p>
      <w:pPr>
        <w:numPr>
          <w:ilvl w:val="0"/>
          <w:numId w:val="1"/>
        </w:numP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请使用正确的作揖手势向长辈拜年，并留下照片，开学之后让我们一起来看看~</w:t>
      </w:r>
    </w:p>
    <w:p>
      <w:pPr>
        <w:widowControl w:val="0"/>
        <w:numPr>
          <w:ilvl w:val="0"/>
          <w:numId w:val="0"/>
        </w:numPr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3175</wp:posOffset>
                </wp:positionV>
                <wp:extent cx="5113655" cy="3263265"/>
                <wp:effectExtent l="4445" t="4445" r="12700" b="889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6595" y="4695825"/>
                          <a:ext cx="5113655" cy="326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照片粘贴处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65pt;margin-top:0.25pt;height:256.95pt;width:402.65pt;z-index:251662336;mso-width-relative:page;mso-height-relative:page;" fillcolor="#FFFFFF [3201]" filled="t" stroked="t" coordsize="21600,21600" o:gfxdata="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sXa3m9MAAAAHAQAADwAAAAAAAAABACAA&#10;AAAiAAAAZHJzL2Rvd25yZXYueG1sUEsBAhQAFAAAAAgAh07iQFUYmxtLAgAAdQQAAA4AAAAAAAAA&#10;AQAgAAAAIg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照片粘贴处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6751"/>
        </w:tabs>
        <w:spacing w:before="0" w:beforeAutospacing="0" w:after="0" w:afterAutospacing="0" w:line="420" w:lineRule="atLeast"/>
        <w:ind w:left="370" w:leftChars="76" w:right="160" w:rightChars="0" w:hanging="210" w:hangingChars="1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聆听管弦乐《春节序曲》。《春节序曲》是我国音乐家李焕之在延安写的一首管弦乐乐曲,全曲展现了全国人民欢度春节的热闹场景。说一说乐曲的情绪，以及聆听的感受。把你想到的场景用彩笔画一画</w:t>
      </w: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  <w:t>，</w:t>
      </w: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开学把画出的作品交给老师。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6751"/>
        </w:tabs>
        <w:spacing w:before="0" w:beforeAutospacing="0" w:after="0" w:afterAutospacing="0" w:line="420" w:lineRule="atLeast"/>
        <w:ind w:leftChars="-24" w:right="160" w:rightChars="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color w:val="2F5597" w:themeColor="accent5" w:themeShade="BF"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1054100</wp:posOffset>
                </wp:positionV>
                <wp:extent cx="1758950" cy="844550"/>
                <wp:effectExtent l="6350" t="6350" r="12700" b="12700"/>
                <wp:wrapNone/>
                <wp:docPr id="9" name="剪去单角的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2490" y="6925310"/>
                          <a:ext cx="1758950" cy="844550"/>
                        </a:xfrm>
                        <a:prstGeom prst="snip1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color w:val="1F4E79" w:themeColor="accent1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1F4E79" w:themeColor="accent1" w:themeShade="80"/>
                                <w:lang w:val="en-US" w:eastAsia="zh-CN"/>
                              </w:rPr>
                              <w:t>《大鱼海棠》参考作品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12pt;margin-top:83pt;height:66.5pt;width:138.5pt;z-index:251686912;v-text-anchor:middle;mso-width-relative:page;mso-height-relative:page;" fillcolor="#DEEBF7 [660]" filled="t" stroked="t" coordsize="1758950,844550" o:gfxdata="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gTd5L2AAAAAsBAAAPAAAAAAAAAAEAIAAAACIAAABkcnMv&#10;ZG93bnJldi54bWxQSwECFAAUAAAACACHTuJADG27Xq4CAAArBQAADgAAAAAAAAABACAAAAAnAQAA&#10;ZHJzL2Uyb0RvYy54bWxQSwUGAAAAAAYABgBZAQAARwYAAAAA&#10;" path="m0,0l1618188,0,1758950,140761,1758950,844550,0,844550xe">
                <v:path textboxrect="0,0,1758950,844550" o:connectlocs="1758950,422275;879475,844550;0,422275;879475,0" o:connectangles="0,82,164,247"/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color w:val="1F4E79" w:themeColor="accent1" w:themeShade="8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1F4E79" w:themeColor="accent1" w:themeShade="80"/>
                          <w:lang w:val="en-US" w:eastAsia="zh-CN"/>
                        </w:rPr>
                        <w:t>《大鱼海棠》参考作品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drawing>
          <wp:inline distT="0" distB="0" distL="114300" distR="114300">
            <wp:extent cx="3441700" cy="3416935"/>
            <wp:effectExtent l="0" t="0" r="0" b="12065"/>
            <wp:docPr id="6" name="图片 6" descr="5cece593e9cf72f229410865ccc6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cece593e9cf72f229410865ccc6b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color w:val="2F5597" w:themeColor="accent5" w:themeShade="BF"/>
        </w:rPr>
      </w:pPr>
      <w:r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85670" cy="1014095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44"/>
          <w:szCs w:val="44"/>
          <w:shd w:val="clear" w:fill="FFFFFF"/>
          <w:lang w:val="en-US" w:eastAsia="zh-CN" w:bidi="ar"/>
        </w:rPr>
        <w:t>2、让阅读成为一种习惯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 w:firstLine="210" w:firstLineChars="1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1、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课外读物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推荐：</w:t>
      </w:r>
    </w:p>
    <w:tbl>
      <w:tblPr>
        <w:tblStyle w:val="10"/>
        <w:tblW w:w="8679" w:type="dxa"/>
        <w:tblInd w:w="4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9"/>
        <w:gridCol w:w="2420"/>
        <w:gridCol w:w="1870"/>
        <w:gridCol w:w="2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699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 xml:space="preserve">  题材</w:t>
            </w:r>
          </w:p>
        </w:tc>
        <w:tc>
          <w:tcPr>
            <w:tcW w:w="242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选项</w:t>
            </w:r>
          </w:p>
        </w:tc>
        <w:tc>
          <w:tcPr>
            <w:tcW w:w="187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作者</w:t>
            </w:r>
          </w:p>
        </w:tc>
        <w:tc>
          <w:tcPr>
            <w:tcW w:w="269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出版社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9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探险故事</w:t>
            </w:r>
          </w:p>
        </w:tc>
        <w:tc>
          <w:tcPr>
            <w:tcW w:w="242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lang w:eastAsia="zh-CN"/>
              </w:rPr>
              <w:t>《</w:t>
            </w: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荒漠奇踪</w:t>
            </w: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lang w:eastAsia="zh-CN"/>
              </w:rPr>
              <w:t>》</w:t>
            </w:r>
          </w:p>
        </w:tc>
        <w:tc>
          <w:tcPr>
            <w:tcW w:w="187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严阵</w:t>
            </w:r>
          </w:p>
        </w:tc>
        <w:tc>
          <w:tcPr>
            <w:tcW w:w="269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中国少年儿童出版社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9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情感题材</w:t>
            </w:r>
          </w:p>
        </w:tc>
        <w:tc>
          <w:tcPr>
            <w:tcW w:w="242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lang w:eastAsia="zh-CN"/>
              </w:rPr>
              <w:t>《</w:t>
            </w: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爱的教育</w:t>
            </w: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lang w:eastAsia="zh-CN"/>
              </w:rPr>
              <w:t>》</w:t>
            </w:r>
          </w:p>
        </w:tc>
        <w:tc>
          <w:tcPr>
            <w:tcW w:w="187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德·亚米契斯</w:t>
            </w:r>
          </w:p>
        </w:tc>
        <w:tc>
          <w:tcPr>
            <w:tcW w:w="269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译林出版社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699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童话故事</w:t>
            </w:r>
          </w:p>
        </w:tc>
        <w:tc>
          <w:tcPr>
            <w:tcW w:w="242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lang w:eastAsia="zh-CN"/>
              </w:rPr>
              <w:t>《</w:t>
            </w: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科学王国里的故事</w:t>
            </w: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lang w:eastAsia="zh-CN"/>
              </w:rPr>
              <w:t>》</w:t>
            </w:r>
          </w:p>
        </w:tc>
        <w:tc>
          <w:tcPr>
            <w:tcW w:w="187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王会，王旭光编</w:t>
            </w:r>
          </w:p>
        </w:tc>
        <w:tc>
          <w:tcPr>
            <w:tcW w:w="269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河北少年儿童出版社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699" w:type="dxa"/>
            <w:tcBorders>
              <w:bottom w:val="single" w:color="auto" w:sz="4" w:space="0"/>
            </w:tcBorders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最美童诗</w:t>
            </w:r>
          </w:p>
        </w:tc>
        <w:tc>
          <w:tcPr>
            <w:tcW w:w="2420" w:type="dxa"/>
            <w:tcBorders>
              <w:bottom w:val="single" w:color="auto" w:sz="4" w:space="0"/>
            </w:tcBorders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lang w:eastAsia="zh-CN"/>
              </w:rPr>
              <w:t>《</w:t>
            </w: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花朵开放的声音</w:t>
            </w: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lang w:eastAsia="zh-CN"/>
              </w:rPr>
              <w:t>》</w:t>
            </w:r>
          </w:p>
        </w:tc>
        <w:tc>
          <w:tcPr>
            <w:tcW w:w="1870" w:type="dxa"/>
            <w:tcBorders>
              <w:bottom w:val="single" w:color="auto" w:sz="4" w:space="0"/>
            </w:tcBorders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金波</w:t>
            </w:r>
          </w:p>
        </w:tc>
        <w:tc>
          <w:tcPr>
            <w:tcW w:w="2690" w:type="dxa"/>
            <w:tcBorders>
              <w:bottom w:val="single" w:color="auto" w:sz="4" w:space="0"/>
            </w:tcBorders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420" w:lineRule="atLeast"/>
              <w:ind w:right="160" w:rightChars="0" w:firstLine="190" w:firstLineChars="100"/>
              <w:jc w:val="left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</w:rPr>
              <w:t>重庆出版社</w:t>
            </w:r>
          </w:p>
        </w:tc>
      </w:tr>
    </w:tbl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029" w:leftChars="190" w:right="160" w:rightChars="0" w:hanging="630" w:hangingChars="3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 xml:space="preserve">要求： 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最美童诗为必读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  <w:t>，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 xml:space="preserve">  其他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三选一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  <w:t>，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每本书读完完成一份彩色手抄报，包含好词好句以及自己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008" w:leftChars="380" w:right="160" w:rightChars="0" w:hanging="210" w:hangingChars="1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感想。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008" w:leftChars="380" w:right="160" w:rightChars="0" w:hanging="210" w:hangingChars="1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008" w:leftChars="380" w:right="160" w:rightChars="0" w:hanging="210" w:hangingChars="1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2F5597" w:themeColor="accent5" w:themeShade="BF"/>
          <w:spacing w:val="5"/>
          <w:sz w:val="17"/>
          <w:szCs w:val="17"/>
        </w:rPr>
      </w:pPr>
      <w:r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99285" cy="881380"/>
            <wp:effectExtent l="0" t="0" r="0" b="0"/>
            <wp:docPr id="14" name="图片 1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44"/>
          <w:szCs w:val="44"/>
          <w:shd w:val="clear" w:fill="FFFFFF"/>
          <w:lang w:val="en-US" w:eastAsia="zh-CN" w:bidi="ar"/>
        </w:rPr>
        <w:t>3、读万卷书，不如行万里路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1、“雪中四友” 手抄报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349" w:leftChars="166" w:right="160" w:rightChars="0" w:firstLine="0" w:firstLine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早春，有一些植物不畏严寒，在冷风中也能开出美丽的花朵，比如“雪中四友”：迎春花、梅花、水仙花和茶花。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349" w:leftChars="166" w:right="160" w:rightChars="0" w:firstLine="0" w:firstLine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要求：请你仔细观察这些植物和它们的花朵，并用我们学过的观察方法记录你看到的。做出一份彩色手抄报（A3纸张），注意啦，一定要涂这种植物本来的颜色哦，标出茎、叶子和花朵。可通过图书或者向大人请教这些植物的名字、生长习性等，并记录在手抄报上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Chars="-24"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2、请参与一次寒假旅游，写下时间、地点、收获、感想。使用A3纸张，制作成精美手抄报，开学上交。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2F5597" w:themeColor="accent5" w:themeShade="BF"/>
          <w:spacing w:val="5"/>
          <w:sz w:val="17"/>
          <w:szCs w:val="17"/>
        </w:rPr>
      </w:pPr>
      <w:r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85670" cy="1014095"/>
            <wp:effectExtent l="0" t="0" r="0" b="0"/>
            <wp:docPr id="15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44"/>
          <w:szCs w:val="44"/>
          <w:shd w:val="clear" w:fill="FFFFFF"/>
          <w:lang w:val="en-US" w:eastAsia="zh-CN" w:bidi="ar"/>
        </w:rPr>
        <w:t>4、一次历练、一次成长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1、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Dubbing配音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  <w:t>，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使用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Application《趣配音》应用软件：</w:t>
      </w:r>
    </w:p>
    <w:p>
      <w:pPr>
        <w:ind w:firstLine="480" w:firstLineChars="200"/>
        <w:rPr>
          <w:rFonts w:hint="eastAsia"/>
          <w:color w:val="2F5597" w:themeColor="accent5" w:themeShade="BF"/>
          <w:lang w:val="en-US" w:eastAsia="zh-CN"/>
        </w:rPr>
      </w:pPr>
      <w:r>
        <w:rPr>
          <w:color w:val="2F5597" w:themeColor="accent5" w:themeShade="BF"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144145</wp:posOffset>
                </wp:positionV>
                <wp:extent cx="3510915" cy="1599565"/>
                <wp:effectExtent l="8255" t="6350" r="11430" b="6985"/>
                <wp:wrapNone/>
                <wp:docPr id="21" name="流程图: 准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12490" y="2557145"/>
                          <a:ext cx="3510915" cy="1599565"/>
                        </a:xfrm>
                        <a:prstGeom prst="flowChartPreparation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420" w:lineRule="atLeast"/>
                              <w:ind w:left="160" w:leftChars="0" w:right="160" w:rightChars="0"/>
                              <w:jc w:val="both"/>
                              <w:rPr>
                                <w:rStyle w:val="6"/>
                                <w:rFonts w:hint="eastAsia" w:ascii="Microsoft YaHei UI" w:hAnsi="Microsoft YaHei UI" w:eastAsia="Microsoft YaHei UI" w:cs="Microsoft YaHei UI"/>
                                <w:i/>
                                <w:caps w:val="0"/>
                                <w:color w:val="3DAAD6"/>
                                <w:spacing w:val="5"/>
                                <w:kern w:val="0"/>
                                <w:sz w:val="20"/>
                                <w:szCs w:val="20"/>
                                <w:shd w:val="clear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6"/>
                                <w:rFonts w:hint="eastAsia" w:ascii="Microsoft YaHei UI" w:hAnsi="Microsoft YaHei UI" w:eastAsia="Microsoft YaHei UI" w:cs="Microsoft YaHei UI"/>
                                <w:i/>
                                <w:caps w:val="0"/>
                                <w:color w:val="3DAAD6"/>
                                <w:spacing w:val="5"/>
                                <w:kern w:val="0"/>
                                <w:sz w:val="20"/>
                                <w:szCs w:val="20"/>
                                <w:shd w:val="clear" w:fill="FFFFFF"/>
                                <w:lang w:val="en-US" w:eastAsia="zh-CN" w:bidi="ar"/>
                              </w:rPr>
                              <w:t>Materials材料：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Style w:val="6"/>
                                <w:rFonts w:hint="eastAsia" w:ascii="Microsoft YaHei UI" w:hAnsi="Microsoft YaHei UI" w:eastAsia="Microsoft YaHei UI" w:cs="Microsoft YaHei UI"/>
                                <w:i/>
                                <w:caps w:val="0"/>
                                <w:color w:val="3DAAD6"/>
                                <w:spacing w:val="5"/>
                                <w:kern w:val="0"/>
                                <w:sz w:val="20"/>
                                <w:szCs w:val="20"/>
                                <w:shd w:val="clear" w:fill="FFFFFF"/>
                                <w:lang w:val="en-US" w:eastAsia="zh-CN" w:bidi="ar"/>
                              </w:rPr>
                              <w:t>冰雪奇缘，小黄人，海绵宝宝，小猪佩奇 等，把配音分享到班级群，至少3个。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7" type="#_x0000_t117" style="position:absolute;left:0pt;margin-left:206pt;margin-top:11.35pt;height:125.95pt;width:276.45pt;z-index:251687936;v-text-anchor:middle;mso-width-relative:page;mso-height-relative:page;" fillcolor="#DEEBF7 [660]" filled="t" stroked="t" coordsize="21600,21600" o:gfxdata="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uxZ7n2gAAAAoBAAAPAAAAAAAAAAEAIAAAACIAAABkcnMv&#10;ZG93bnJldi54bWxQSwECFAAUAAAACACHTuJAjuhpq6wCAAA1BQAADgAAAAAAAAABACAAAAApAQAA&#10;ZHJzL2Uyb0RvYy54bWxQSwUGAAAAAAYABgBZAQAARw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420" w:lineRule="atLeast"/>
                        <w:ind w:left="160" w:leftChars="0" w:right="160" w:rightChars="0"/>
                        <w:jc w:val="both"/>
                        <w:rPr>
                          <w:rStyle w:val="6"/>
                          <w:rFonts w:hint="eastAsia" w:ascii="Microsoft YaHei UI" w:hAnsi="Microsoft YaHei UI" w:eastAsia="Microsoft YaHei UI" w:cs="Microsoft YaHei UI"/>
                          <w:i/>
                          <w:caps w:val="0"/>
                          <w:color w:val="3DAAD6"/>
                          <w:spacing w:val="5"/>
                          <w:kern w:val="0"/>
                          <w:sz w:val="20"/>
                          <w:szCs w:val="20"/>
                          <w:shd w:val="clear" w:fill="FFFFFF"/>
                          <w:lang w:val="en-US" w:eastAsia="zh-CN" w:bidi="ar"/>
                        </w:rPr>
                      </w:pPr>
                      <w:r>
                        <w:rPr>
                          <w:rStyle w:val="6"/>
                          <w:rFonts w:hint="eastAsia" w:ascii="Microsoft YaHei UI" w:hAnsi="Microsoft YaHei UI" w:eastAsia="Microsoft YaHei UI" w:cs="Microsoft YaHei UI"/>
                          <w:i/>
                          <w:caps w:val="0"/>
                          <w:color w:val="3DAAD6"/>
                          <w:spacing w:val="5"/>
                          <w:kern w:val="0"/>
                          <w:sz w:val="20"/>
                          <w:szCs w:val="20"/>
                          <w:shd w:val="clear" w:fill="FFFFFF"/>
                          <w:lang w:val="en-US" w:eastAsia="zh-CN" w:bidi="ar"/>
                        </w:rPr>
                        <w:t>Materials材料：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Style w:val="6"/>
                          <w:rFonts w:hint="eastAsia" w:ascii="Microsoft YaHei UI" w:hAnsi="Microsoft YaHei UI" w:eastAsia="Microsoft YaHei UI" w:cs="Microsoft YaHei UI"/>
                          <w:i/>
                          <w:caps w:val="0"/>
                          <w:color w:val="3DAAD6"/>
                          <w:spacing w:val="5"/>
                          <w:kern w:val="0"/>
                          <w:sz w:val="20"/>
                          <w:szCs w:val="20"/>
                          <w:shd w:val="clear" w:fill="FFFFFF"/>
                          <w:lang w:val="en-US" w:eastAsia="zh-CN" w:bidi="ar"/>
                        </w:rPr>
                        <w:t>冰雪奇缘，小黄人，海绵宝宝，小猪佩奇 等，把配音分享到班级群，至少3个。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2F5597" w:themeColor="accent5" w:themeShade="BF"/>
          <w:lang w:val="en-US" w:eastAsia="zh-CN"/>
        </w:rPr>
        <w:t xml:space="preserve">   </w:t>
      </w:r>
      <w:r>
        <w:rPr>
          <w:color w:val="2F5597" w:themeColor="accent5" w:themeShade="BF"/>
        </w:rPr>
        <w:drawing>
          <wp:inline distT="0" distB="0" distL="0" distR="0">
            <wp:extent cx="1855470" cy="1855470"/>
            <wp:effectExtent l="0" t="0" r="1143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9989" cy="18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leftChars="0" w:right="160" w:rightChars="0"/>
        <w:jc w:val="both"/>
        <w:rPr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 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leftChars="0" w:right="160" w:rightChars="0"/>
        <w:jc w:val="both"/>
        <w:rPr>
          <w:color w:val="2F5597" w:themeColor="accent5" w:themeShade="BF"/>
        </w:rPr>
      </w:pPr>
      <w:r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85670" cy="1014095"/>
            <wp:effectExtent l="0" t="0" r="0" b="0"/>
            <wp:docPr id="17" name="图片 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44"/>
          <w:szCs w:val="44"/>
          <w:shd w:val="clear" w:fill="FFFFFF"/>
          <w:lang w:val="en-US" w:eastAsia="zh-CN" w:bidi="ar"/>
        </w:rPr>
        <w:t>5、“小鬼当家”，热爱生活</w:t>
      </w:r>
    </w:p>
    <w:p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 xml:space="preserve"> 请在父母的帮助下，学习做一道菜，拍照留念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312"/>
        </w:tabs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u w:val="single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 xml:space="preserve">     我学习做的菜是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u w:val="single"/>
          <w:shd w:val="clear" w:fill="FFFFFF"/>
          <w:lang w:val="en-US" w:eastAsia="zh-CN"/>
        </w:rPr>
        <w:t xml:space="preserve">                                          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2F5597" w:themeColor="accent5" w:themeShade="BF"/>
          <w:spacing w:val="5"/>
          <w:sz w:val="17"/>
          <w:szCs w:val="17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259080</wp:posOffset>
                </wp:positionV>
                <wp:extent cx="4884420" cy="2482215"/>
                <wp:effectExtent l="4445" t="4445" r="13335" b="1524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420" cy="2482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照片粘贴处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65pt;margin-top:20.4pt;height:195.45pt;width:384.6pt;z-index:251671552;mso-width-relative:page;mso-height-relative:page;" fillcolor="#FFFFFF [3201]" filled="t" stroked="t" coordsize="21600,21600" o:gfxdata="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+9aNX1gAAAAkBAAAPAAAAAAAAAAEAIAAAACIAAABkcnMv&#10;ZG93bnJldi54bWxQSwECFAAUAAAACACHTuJAltblcT4CAABsBAAADgAAAAAAAAABACAAAAAlAQAA&#10;ZHJzL2Uyb0RvYy54bWxQSwUGAAAAAAYABgBZAQAA1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照片粘贴处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2F5597" w:themeColor="accent5" w:themeShade="BF"/>
          <w:spacing w:val="5"/>
          <w:sz w:val="17"/>
          <w:szCs w:val="17"/>
        </w:rPr>
      </w:pPr>
      <w:r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85670" cy="1014095"/>
            <wp:effectExtent l="0" t="0" r="0" b="0"/>
            <wp:docPr id="25" name="图片 2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44"/>
          <w:szCs w:val="44"/>
          <w:shd w:val="clear" w:fill="FFFFFF"/>
          <w:lang w:val="en-US" w:eastAsia="zh-CN" w:bidi="ar"/>
        </w:rPr>
        <w:t>6、锻炼，成为“小健将”</w:t>
      </w:r>
    </w:p>
    <w:p>
      <w:pPr>
        <w:pStyle w:val="4"/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 一分钟仰卧起坐，每日做完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记录个数。</w:t>
      </w:r>
    </w:p>
    <w:tbl>
      <w:tblPr>
        <w:tblStyle w:val="10"/>
        <w:tblW w:w="99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900"/>
        <w:gridCol w:w="902"/>
        <w:gridCol w:w="901"/>
        <w:gridCol w:w="901"/>
        <w:gridCol w:w="904"/>
        <w:gridCol w:w="902"/>
        <w:gridCol w:w="903"/>
        <w:gridCol w:w="902"/>
        <w:gridCol w:w="903"/>
        <w:gridCol w:w="9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vertAlign w:val="baseline"/>
                <w:lang w:val="en-US" w:eastAsia="zh-CN"/>
              </w:rPr>
              <w:t>日期</w:t>
            </w:r>
          </w:p>
        </w:tc>
        <w:tc>
          <w:tcPr>
            <w:tcW w:w="90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4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3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3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vertAlign w:val="baseline"/>
                <w:lang w:val="en-US" w:eastAsia="zh-CN"/>
              </w:rPr>
              <w:t>个数</w:t>
            </w:r>
          </w:p>
        </w:tc>
        <w:tc>
          <w:tcPr>
            <w:tcW w:w="90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4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3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3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vertAlign w:val="baseline"/>
                <w:lang w:val="en-US" w:eastAsia="zh-CN"/>
              </w:rPr>
              <w:t>日期</w:t>
            </w:r>
          </w:p>
        </w:tc>
        <w:tc>
          <w:tcPr>
            <w:tcW w:w="90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4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3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3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</w:trPr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vertAlign w:val="baseline"/>
                <w:lang w:val="en-US" w:eastAsia="zh-CN"/>
              </w:rPr>
              <w:t>个数</w:t>
            </w:r>
          </w:p>
        </w:tc>
        <w:tc>
          <w:tcPr>
            <w:tcW w:w="900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4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3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2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3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1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</w:tr>
    </w:tbl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210" w:right="160" w:rightChars="0" w:hanging="210" w:hangingChars="1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210" w:right="160" w:rightChars="0" w:hanging="210" w:hangingChars="1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2、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 xml:space="preserve"> 一分钟跳绳要求两组加起来总数超过100个，如达不到要求，每天以100个跳绳为目标，请家长记录每组跳绳数量。  </w:t>
      </w:r>
    </w:p>
    <w:tbl>
      <w:tblPr>
        <w:tblStyle w:val="10"/>
        <w:tblW w:w="99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"/>
        <w:gridCol w:w="905"/>
        <w:gridCol w:w="908"/>
        <w:gridCol w:w="906"/>
        <w:gridCol w:w="907"/>
        <w:gridCol w:w="908"/>
        <w:gridCol w:w="908"/>
        <w:gridCol w:w="908"/>
        <w:gridCol w:w="908"/>
        <w:gridCol w:w="908"/>
        <w:gridCol w:w="9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vertAlign w:val="baseline"/>
                <w:lang w:val="en-US" w:eastAsia="zh-CN"/>
              </w:rPr>
              <w:t>日期</w:t>
            </w:r>
          </w:p>
        </w:tc>
        <w:tc>
          <w:tcPr>
            <w:tcW w:w="905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6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vertAlign w:val="baseline"/>
                <w:lang w:val="en-US" w:eastAsia="zh-CN"/>
              </w:rPr>
              <w:t>个数</w:t>
            </w:r>
          </w:p>
        </w:tc>
        <w:tc>
          <w:tcPr>
            <w:tcW w:w="905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6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vertAlign w:val="baseline"/>
                <w:lang w:val="en-US" w:eastAsia="zh-CN"/>
              </w:rPr>
              <w:t>日期</w:t>
            </w:r>
          </w:p>
        </w:tc>
        <w:tc>
          <w:tcPr>
            <w:tcW w:w="905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6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18"/>
                <w:szCs w:val="18"/>
                <w:shd w:val="clear" w:fill="FFFFFF"/>
                <w:vertAlign w:val="baseline"/>
                <w:lang w:val="en-US" w:eastAsia="zh-CN"/>
              </w:rPr>
              <w:t>个数</w:t>
            </w:r>
          </w:p>
        </w:tc>
        <w:tc>
          <w:tcPr>
            <w:tcW w:w="905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6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8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  <w:tc>
          <w:tcPr>
            <w:tcW w:w="907" w:type="dxa"/>
          </w:tcPr>
          <w:p>
            <w:pPr>
              <w:pStyle w:val="4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20" w:lineRule="atLeast"/>
              <w:ind w:right="160" w:rightChars="0"/>
              <w:jc w:val="both"/>
              <w:rPr>
                <w:rStyle w:val="6"/>
                <w:rFonts w:hint="eastAsia" w:ascii="Microsoft YaHei UI" w:hAnsi="Microsoft YaHei UI" w:eastAsia="Microsoft YaHei UI" w:cs="Microsoft YaHei UI"/>
                <w:i/>
                <w:caps w:val="0"/>
                <w:color w:val="2F5597" w:themeColor="accent5" w:themeShade="BF"/>
                <w:spacing w:val="5"/>
                <w:sz w:val="20"/>
                <w:szCs w:val="20"/>
                <w:shd w:val="clear" w:fill="FFFFFF"/>
                <w:vertAlign w:val="baseline"/>
              </w:rPr>
            </w:pPr>
          </w:p>
        </w:tc>
      </w:tr>
    </w:tbl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Chars="-24"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3、校园吉尼斯记录申报准备。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 xml:space="preserve">  准备内容不限于体育运动项目，加油，期待你下学期的表现哦！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u w:val="single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 xml:space="preserve">  我的申报项目是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u w:val="single"/>
          <w:shd w:val="clear" w:fill="FFFFFF"/>
          <w:lang w:val="en-US" w:eastAsia="zh-CN"/>
        </w:rPr>
        <w:t xml:space="preserve">                                                     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2F5597" w:themeColor="accent5" w:themeShade="BF"/>
          <w:spacing w:val="5"/>
          <w:sz w:val="17"/>
          <w:szCs w:val="17"/>
        </w:rPr>
      </w:pPr>
      <w:r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85670" cy="1014095"/>
            <wp:effectExtent l="0" t="0" r="0" b="0"/>
            <wp:docPr id="26" name="图片 2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44"/>
          <w:szCs w:val="44"/>
          <w:shd w:val="clear" w:fill="FFFFFF"/>
          <w:lang w:val="en-US" w:eastAsia="zh-CN" w:bidi="ar"/>
        </w:rPr>
        <w:t>7、小创客，创心意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 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1、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制作创意单词思维导图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  <w:t>（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Make Your Own Mindmaps</w:t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  <w:t>）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 xml:space="preserve">   要求：从以下给出的8个话题中，任选三个完成词汇的思维导图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leftChars="0" w:right="160" w:rightChars="0"/>
        <w:jc w:val="both"/>
        <w:rPr>
          <w:color w:val="2F5597" w:themeColor="accent5" w:themeShade="BF"/>
        </w:rPr>
      </w:pPr>
      <w:r>
        <w:rPr>
          <w:color w:val="2F5597" w:themeColor="accent5" w:themeShade="BF"/>
        </w:rPr>
        <w:drawing>
          <wp:inline distT="0" distB="0" distL="114300" distR="114300">
            <wp:extent cx="6113780" cy="2942590"/>
            <wp:effectExtent l="0" t="0" r="7620" b="381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参考1：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leftChars="0" w:right="160" w:rightChars="0"/>
        <w:jc w:val="both"/>
        <w:rPr>
          <w:color w:val="2F5597" w:themeColor="accent5" w:themeShade="BF"/>
        </w:rPr>
      </w:pPr>
      <w:r>
        <w:rPr>
          <w:color w:val="2F5597" w:themeColor="accent5" w:themeShade="BF"/>
        </w:rPr>
        <w:drawing>
          <wp:inline distT="0" distB="0" distL="114300" distR="114300">
            <wp:extent cx="5845810" cy="3434080"/>
            <wp:effectExtent l="0" t="0" r="8890" b="7620"/>
            <wp:docPr id="31" name="图片 1" descr="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foo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参考2：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leftChars="0" w:right="160" w:rightChars="0"/>
        <w:jc w:val="both"/>
        <w:rPr>
          <w:rFonts w:hint="eastAsia"/>
          <w:color w:val="2F5597" w:themeColor="accent5" w:themeShade="BF"/>
          <w:lang w:val="en-US" w:eastAsia="zh-CN"/>
        </w:rPr>
      </w:pPr>
      <w:r>
        <w:rPr>
          <w:color w:val="2F5597" w:themeColor="accent5" w:themeShade="BF"/>
        </w:rPr>
        <w:drawing>
          <wp:inline distT="0" distB="0" distL="114300" distR="114300">
            <wp:extent cx="5948045" cy="3830320"/>
            <wp:effectExtent l="0" t="0" r="8255" b="5080"/>
            <wp:docPr id="3" name="图片 2" descr="If-I-had-a-Desert-Id-Bu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f-I-had-a-Desert-Id-Build"/>
                    <pic:cNvPicPr>
                      <a:picLocks noChangeAspect="1"/>
                    </pic:cNvPicPr>
                  </pic:nvPicPr>
                  <pic:blipFill>
                    <a:blip r:embed="rId14"/>
                    <a:srcRect b="8347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leftChars="0" w:right="160" w:rightChars="0" w:firstLine="0" w:firstLineChars="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 完成一份手工作品，要求：与春节有关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 w:firstLine="420" w:firstLineChars="20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参考作品：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rightChars="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2F5597" w:themeColor="accent5" w:themeShade="BF"/>
          <w:spacing w:val="5"/>
          <w:sz w:val="17"/>
          <w:szCs w:val="17"/>
        </w:rPr>
      </w:pPr>
      <w:r>
        <w:rPr>
          <w:color w:val="2F5597" w:themeColor="accent5" w:themeShade="BF"/>
        </w:rPr>
        <w:drawing>
          <wp:inline distT="0" distB="0" distL="114300" distR="114300">
            <wp:extent cx="5179695" cy="2700020"/>
            <wp:effectExtent l="0" t="0" r="1905" b="508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85670" cy="1014095"/>
            <wp:effectExtent l="0" t="0" r="0" b="0"/>
            <wp:docPr id="27" name="图片 2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44"/>
          <w:szCs w:val="44"/>
          <w:shd w:val="clear" w:fill="FFFFFF"/>
          <w:lang w:val="en-US" w:eastAsia="zh-CN" w:bidi="ar"/>
        </w:rPr>
        <w:t>8、巧当“小百灵”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1.</w:t>
      </w:r>
      <w:r>
        <w:rPr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 </w:t>
      </w:r>
      <w:r>
        <w:rPr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 xml:space="preserve"> </w:t>
      </w: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Sing a song学唱一首英文歌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210" w:firstLineChars="1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要求：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firstLine="210" w:firstLineChars="1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Choose an English song and try to learn it by yourself.选择一首英文歌曲，并且跟着音乐自学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 w:firstLine="210" w:firstLineChars="1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 xml:space="preserve">For example例如: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399" w:leftChars="190" w:right="160" w:firstLine="210" w:firstLineChars="10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caps w:val="0"/>
          <w:color w:val="2F5597" w:themeColor="accent5" w:themeShade="BF"/>
          <w:spacing w:val="5"/>
          <w:sz w:val="17"/>
          <w:szCs w:val="17"/>
          <w:lang w:val="en-US"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《Remember me》，《Five hundred miles away》,《City of stars》等</w:t>
      </w: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  <w:t>，</w:t>
      </w: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把 作品录音分享到班级群里。</w:t>
      </w:r>
    </w:p>
    <w:p>
      <w:pPr>
        <w:numPr>
          <w:ilvl w:val="0"/>
          <w:numId w:val="0"/>
        </w:numPr>
        <w:ind w:leftChars="0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2、</w:t>
      </w:r>
      <w:r>
        <w:rPr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录制一个中文诗歌朗诵小视频（1—2首）。</w:t>
      </w:r>
    </w:p>
    <w:p>
      <w:pPr>
        <w:widowControl w:val="0"/>
        <w:numPr>
          <w:ilvl w:val="0"/>
          <w:numId w:val="0"/>
        </w:numPr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340360</wp:posOffset>
                </wp:positionV>
                <wp:extent cx="5678805" cy="4006215"/>
                <wp:effectExtent l="4445" t="4445" r="6350" b="1524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805" cy="4006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="宋体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手抄诗歌内容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5pt;margin-top:26.8pt;height:315.45pt;width:447.15pt;z-index:251685888;mso-width-relative:page;mso-height-relative:page;" fillcolor="#FFFFFF [3201]" filled="t" stroked="t" coordsize="21600,21600" o:gfxdata="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LSyTtcAAAAJAQAADwAAAAAAAAABACAAAAAiAAAAZHJz&#10;L2Rvd25yZXYueG1sUEsBAhQAFAAAAAgAh07iQA9NPN4+AgAAbAQAAA4AAAAAAAAAAQAgAAAAJgEA&#10;AGRycy9lMm9Eb2MueG1sUEsFBgAAAAAGAAYAWQEAANY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both"/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="宋体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手抄诗歌内容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 xml:space="preserve">   要求：配乐朗诵诗歌</w:t>
      </w:r>
    </w:p>
    <w:p>
      <w:pPr>
        <w:widowControl w:val="0"/>
        <w:numPr>
          <w:ilvl w:val="0"/>
          <w:numId w:val="0"/>
        </w:numPr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val="en-US" w:eastAsia="zh-CN"/>
        </w:rPr>
        <w:t>3、学习一首歌曲（可以和新年有关）或者器乐曲，在聚会时表演，录制小视频，分享到班级群里。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160"/>
        <w:jc w:val="both"/>
        <w:rPr>
          <w:rFonts w:hint="eastAsia" w:ascii="宋体" w:hAnsi="宋体" w:cs="宋体"/>
          <w:b/>
          <w:bCs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160"/>
        <w:jc w:val="both"/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160"/>
        <w:jc w:val="both"/>
        <w:rPr>
          <w:rFonts w:hint="eastAsia" w:ascii="Microsoft YaHei UI" w:hAnsi="Microsoft YaHei UI" w:eastAsia="Microsoft YaHei UI" w:cs="Microsoft YaHei UI"/>
          <w:b w:val="0"/>
          <w:i w:val="0"/>
          <w:caps w:val="0"/>
          <w:color w:val="2F5597" w:themeColor="accent5" w:themeShade="BF"/>
          <w:spacing w:val="5"/>
          <w:sz w:val="17"/>
          <w:szCs w:val="17"/>
        </w:rPr>
      </w:pPr>
      <w:r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ascii="宋体" w:hAnsi="宋体" w:eastAsia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85670" cy="1014095"/>
            <wp:effectExtent l="0" t="0" r="0" b="0"/>
            <wp:docPr id="28" name="图片 2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kern w:val="0"/>
          <w:sz w:val="44"/>
          <w:szCs w:val="44"/>
          <w:shd w:val="clear" w:fill="FFFFFF"/>
          <w:lang w:val="en-US" w:eastAsia="zh-CN" w:bidi="ar"/>
        </w:rPr>
        <w:t>9、绘出彩色生活</w:t>
      </w:r>
    </w:p>
    <w:p>
      <w:pPr>
        <w:widowControl w:val="0"/>
        <w:numPr>
          <w:ilvl w:val="0"/>
          <w:numId w:val="5"/>
        </w:numPr>
        <w:ind w:left="210" w:hanging="210" w:hangingChars="1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绘制春节图画书</w:t>
      </w:r>
    </w:p>
    <w:p>
      <w:pPr>
        <w:widowControl w:val="0"/>
        <w:numPr>
          <w:ilvl w:val="0"/>
          <w:numId w:val="0"/>
        </w:numPr>
        <w:ind w:firstLine="210" w:firstLineChars="1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要求：主题要与新年相关（提示：烟花、炮竹、饺子、猪年、红包、春运）</w:t>
      </w:r>
    </w:p>
    <w:p>
      <w:pPr>
        <w:widowControl w:val="0"/>
        <w:numPr>
          <w:ilvl w:val="0"/>
          <w:numId w:val="0"/>
        </w:numPr>
        <w:ind w:left="399" w:leftChars="190" w:firstLine="0" w:firstLineChars="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按以下方式操作：</w:t>
      </w:r>
    </w:p>
    <w:p>
      <w:pPr>
        <w:widowControl w:val="0"/>
        <w:numPr>
          <w:ilvl w:val="0"/>
          <w:numId w:val="0"/>
        </w:numPr>
        <w:ind w:left="609" w:leftChars="190" w:hanging="210" w:hangingChars="1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①欣赏优秀绘本。确定故事内容,借鉴画家绘画风格及方法。</w:t>
      </w:r>
    </w:p>
    <w:p>
      <w:pPr>
        <w:widowControl w:val="0"/>
        <w:numPr>
          <w:ilvl w:val="0"/>
          <w:numId w:val="0"/>
        </w:numPr>
        <w:ind w:left="609" w:leftChars="190" w:hanging="210" w:hangingChars="1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②确定绘画技法和工具。可以选择签字笔、彩色铅笔、颜料、也可以使用拼贴技法。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③确定春节图画书的开本、大小、张数。(A4纸或卡纸，不少于5张)。</w:t>
      </w:r>
    </w:p>
    <w:p>
      <w:pPr>
        <w:widowControl w:val="0"/>
        <w:numPr>
          <w:ilvl w:val="0"/>
          <w:numId w:val="0"/>
        </w:numPr>
        <w:ind w:left="609" w:leftChars="190" w:hanging="210" w:hangingChars="1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④搜集绘画素材。可以通过网络、书籍搜集。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 xml:space="preserve">⑤绘制草图。绘制过程中注意画面的连贯性,页数不限。  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 xml:space="preserve">⑥完成画稿。要让它变成一本真正的“绘本”图画书,你还需要继续完成以下工作。  </w:t>
      </w:r>
    </w:p>
    <w:p>
      <w:pPr>
        <w:widowControl w:val="0"/>
        <w:numPr>
          <w:ilvl w:val="0"/>
          <w:numId w:val="0"/>
        </w:numPr>
        <w:ind w:firstLine="630" w:firstLineChars="3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在你的画面中加入文字。你可以直接写,也可以以剪贴的方式呈现。</w:t>
      </w:r>
    </w:p>
    <w:p>
      <w:pPr>
        <w:widowControl w:val="0"/>
        <w:numPr>
          <w:ilvl w:val="0"/>
          <w:numId w:val="0"/>
        </w:numPr>
        <w:ind w:firstLine="630" w:firstLineChars="300"/>
        <w:jc w:val="both"/>
        <w:rPr>
          <w:rStyle w:val="7"/>
          <w:rFonts w:hint="eastAsia" w:ascii="Microsoft YaHei UI" w:hAnsi="Microsoft YaHei UI" w:eastAsia="Microsoft YaHei UI" w:cs="Microsoft YaHei UI"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制封面、封底。</w:t>
      </w:r>
      <w:r>
        <w:rPr>
          <w:rStyle w:val="7"/>
          <w:rFonts w:hint="eastAsia" w:ascii="Microsoft YaHei UI" w:hAnsi="Microsoft YaHei UI" w:eastAsia="Microsoft YaHei UI" w:cs="Microsoft YaHei UI"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 xml:space="preserve">  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⑦装订完成。不要忘记在封面上署名,例如:***绘。</w:t>
      </w: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widowControl w:val="0"/>
        <w:numPr>
          <w:ilvl w:val="0"/>
          <w:numId w:val="0"/>
        </w:numPr>
        <w:ind w:firstLine="420" w:firstLineChars="20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2F5597" w:themeColor="accent5" w:themeShade="BF"/>
          <w:spacing w:val="5"/>
          <w:kern w:val="0"/>
          <w:sz w:val="20"/>
          <w:szCs w:val="20"/>
          <w:shd w:val="clear" w:fill="FFFFFF"/>
          <w:lang w:val="en-US" w:eastAsia="zh-CN" w:bidi="ar"/>
        </w:rPr>
        <w:t>参考作品：团圆、灶王爷、我的新衣、年、老鼠嫁女...........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rFonts w:hint="eastAsia"/>
          <w:color w:val="2F5597" w:themeColor="accent5" w:themeShade="BF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96520</wp:posOffset>
            </wp:positionV>
            <wp:extent cx="5944235" cy="3629025"/>
            <wp:effectExtent l="0" t="0" r="12065" b="3175"/>
            <wp:wrapTight wrapText="bothSides">
              <wp:wrapPolygon>
                <wp:start x="0" y="0"/>
                <wp:lineTo x="0" y="21543"/>
                <wp:lineTo x="21552" y="21543"/>
                <wp:lineTo x="21552" y="0"/>
                <wp:lineTo x="0" y="0"/>
              </wp:wrapPolygon>
            </wp:wrapTight>
            <wp:docPr id="10" name="图片 10" descr="15479698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47969893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  <w:r>
        <w:rPr>
          <w:color w:val="2F5597" w:themeColor="accent5" w:themeShade="B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-6021070</wp:posOffset>
            </wp:positionH>
            <wp:positionV relativeFrom="paragraph">
              <wp:posOffset>209550</wp:posOffset>
            </wp:positionV>
            <wp:extent cx="5911215" cy="2124710"/>
            <wp:effectExtent l="0" t="0" r="6985" b="8890"/>
            <wp:wrapNone/>
            <wp:docPr id="11" name="图片 11" descr="15479701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4797018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6751"/>
        </w:tabs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</w:pPr>
      <w:r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  <w:tab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6751"/>
        </w:tabs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6751"/>
        </w:tabs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</w:pPr>
      <w:r>
        <w:rPr>
          <w:color w:val="2F5597" w:themeColor="accent5" w:themeShade="B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29210</wp:posOffset>
            </wp:positionV>
            <wp:extent cx="2799715" cy="2489835"/>
            <wp:effectExtent l="0" t="0" r="6985" b="12065"/>
            <wp:wrapNone/>
            <wp:docPr id="13" name="图片 13" descr="154797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479705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5597" w:themeColor="accent5" w:themeShade="B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20955</wp:posOffset>
            </wp:positionV>
            <wp:extent cx="2738755" cy="2703195"/>
            <wp:effectExtent l="0" t="0" r="4445" b="1905"/>
            <wp:wrapNone/>
            <wp:docPr id="12" name="图片 12" descr="15479705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4797050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6751"/>
        </w:tabs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6751"/>
        </w:tabs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6751"/>
        </w:tabs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6751"/>
        </w:tabs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tabs>
          <w:tab w:val="left" w:pos="6751"/>
        </w:tabs>
        <w:spacing w:before="0" w:beforeAutospacing="0" w:after="0" w:afterAutospacing="0" w:line="420" w:lineRule="atLeast"/>
        <w:ind w:left="160" w:right="160" w:firstLine="0"/>
        <w:jc w:val="both"/>
        <w:rPr>
          <w:rStyle w:val="7"/>
          <w:rFonts w:hint="eastAsia" w:ascii="Microsoft YaHei UI" w:hAnsi="Microsoft YaHei UI" w:eastAsia="Microsoft YaHei UI" w:cs="Microsoft YaHei UI"/>
          <w:i/>
          <w:caps w:val="0"/>
          <w:color w:val="2F5597" w:themeColor="accent5" w:themeShade="BF"/>
          <w:spacing w:val="5"/>
          <w:sz w:val="20"/>
          <w:szCs w:val="20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160"/>
        <w:jc w:val="both"/>
        <w:rPr>
          <w:rStyle w:val="7"/>
          <w:rFonts w:hint="eastAsia" w:ascii="Microsoft YaHei UI" w:hAnsi="Microsoft YaHei UI" w:eastAsia="Microsoft YaHei UI" w:cs="Microsoft YaHei UI"/>
          <w:b/>
          <w:bCs/>
          <w:caps w:val="0"/>
          <w:color w:val="3DAAD6"/>
          <w:spacing w:val="5"/>
          <w:kern w:val="0"/>
          <w:sz w:val="20"/>
          <w:szCs w:val="20"/>
          <w:shd w:val="clear" w:fill="FFFFFF"/>
          <w:lang w:val="en-US" w:eastAsia="zh-CN" w:bidi="ar"/>
        </w:rPr>
      </w:pPr>
      <w:r>
        <w:rPr>
          <w:rFonts w:hint="eastAsia" w:ascii="宋体" w:hAnsi="宋体" w:cs="宋体"/>
          <w:color w:val="2F5597" w:themeColor="accent5" w:themeShade="BF"/>
          <w:kern w:val="0"/>
          <w:sz w:val="24"/>
          <w:szCs w:val="24"/>
          <w:lang w:val="en-US" w:eastAsia="zh-CN" w:bidi="ar"/>
        </w:rPr>
        <w:t xml:space="preserve"> </w:t>
      </w:r>
    </w:p>
    <w:sectPr>
      <w:headerReference r:id="rId3" w:type="default"/>
      <w:footerReference r:id="rId4" w:type="default"/>
      <w:pgSz w:w="11907" w:h="16840"/>
      <w:pgMar w:top="1134" w:right="1134" w:bottom="1134" w:left="1134" w:header="587" w:footer="623" w:gutter="0"/>
      <w:pgNumType w:chapStyle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Gulim">
    <w:altName w:val="Malgun Gothic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left" w:pos="8640"/>
        <w:tab w:val="right" w:pos="9000"/>
        <w:tab w:val="clear" w:pos="8306"/>
      </w:tabs>
      <w:adjustRightInd w:val="0"/>
      <w:ind w:right="-359" w:rightChars="-171"/>
      <w:jc w:val="both"/>
      <w:rPr>
        <w:color w:val="0000FF"/>
        <w:sz w:val="21"/>
        <w:szCs w:val="21"/>
      </w:rPr>
    </w:pPr>
    <w:r>
      <w:rPr>
        <w:rFonts w:hint="eastAsia" w:ascii="楷体" w:hAnsi="楷体" w:eastAsia="楷体"/>
        <w:color w:val="0000FF"/>
        <w:sz w:val="21"/>
        <w:szCs w:val="21"/>
      </w:rPr>
      <w:t>地址：徐州市经济技术开发区绿地高铁东城向东150米</w:t>
    </w:r>
    <w:r>
      <w:rPr>
        <w:rFonts w:ascii="楷体" w:hAnsi="楷体" w:eastAsia="楷体"/>
        <w:color w:val="0000FF"/>
        <w:sz w:val="21"/>
        <w:szCs w:val="21"/>
      </w:rPr>
      <w:t xml:space="preserve"> </w:t>
    </w:r>
    <w:r>
      <w:rPr>
        <w:rFonts w:hint="eastAsia" w:ascii="楷体" w:hAnsi="楷体" w:eastAsia="楷体"/>
        <w:color w:val="0000FF"/>
        <w:sz w:val="21"/>
        <w:szCs w:val="21"/>
      </w:rPr>
      <w:t>网址：</w:t>
    </w:r>
    <w:r>
      <w:fldChar w:fldCharType="begin"/>
    </w:r>
    <w:r>
      <w:instrText xml:space="preserve"> HYPERLINK "http://www.chnjca.com" </w:instrText>
    </w:r>
    <w:r>
      <w:fldChar w:fldCharType="separate"/>
    </w:r>
    <w:r>
      <w:rPr>
        <w:rStyle w:val="8"/>
        <w:rFonts w:hint="eastAsia" w:ascii="楷体" w:hAnsi="楷体" w:eastAsia="楷体"/>
        <w:sz w:val="21"/>
        <w:szCs w:val="21"/>
        <w:u w:val="none"/>
      </w:rPr>
      <w:t>www.chnjca.com</w:t>
    </w:r>
    <w:r>
      <w:rPr>
        <w:rStyle w:val="8"/>
        <w:rFonts w:hint="eastAsia" w:ascii="楷体" w:hAnsi="楷体" w:eastAsia="楷体"/>
        <w:sz w:val="21"/>
        <w:szCs w:val="21"/>
        <w:u w:val="none"/>
      </w:rPr>
      <w:fldChar w:fldCharType="end"/>
    </w:r>
    <w:r>
      <w:rPr>
        <w:rFonts w:hint="eastAsia" w:ascii="楷体" w:hAnsi="楷体" w:eastAsia="楷体"/>
        <w:color w:val="0000FF"/>
        <w:sz w:val="21"/>
        <w:szCs w:val="21"/>
      </w:rPr>
      <w:t xml:space="preserve"> 电话：0516-87980888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</w:pPr>
    <w:r>
      <w:rPr>
        <w:rFonts w:hint="eastAsia"/>
        <w:sz w:val="28"/>
        <w:szCs w:val="28"/>
      </w:rPr>
      <w:drawing>
        <wp:inline distT="0" distB="0" distL="114300" distR="114300">
          <wp:extent cx="2578735" cy="302895"/>
          <wp:effectExtent l="0" t="0" r="0" b="1905"/>
          <wp:docPr id="16" name="图片 1" descr="logo+名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" descr="logo+名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78735" cy="30289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1002D9"/>
    <w:multiLevelType w:val="singleLevel"/>
    <w:tmpl w:val="801002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C3BECE0"/>
    <w:multiLevelType w:val="singleLevel"/>
    <w:tmpl w:val="AC3BECE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DBB6E19"/>
    <w:multiLevelType w:val="singleLevel"/>
    <w:tmpl w:val="CDBB6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D4B09E3"/>
    <w:multiLevelType w:val="singleLevel"/>
    <w:tmpl w:val="3D4B09E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9B6D86A"/>
    <w:multiLevelType w:val="singleLevel"/>
    <w:tmpl w:val="59B6D86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4D6B4E"/>
    <w:rsid w:val="00226816"/>
    <w:rsid w:val="002A24AB"/>
    <w:rsid w:val="003420BE"/>
    <w:rsid w:val="00494729"/>
    <w:rsid w:val="004A7192"/>
    <w:rsid w:val="00530FFD"/>
    <w:rsid w:val="005A419B"/>
    <w:rsid w:val="005C0F58"/>
    <w:rsid w:val="00691B8F"/>
    <w:rsid w:val="007C055D"/>
    <w:rsid w:val="008E59D4"/>
    <w:rsid w:val="00D7145A"/>
    <w:rsid w:val="00DA56EB"/>
    <w:rsid w:val="00F12D17"/>
    <w:rsid w:val="013C349E"/>
    <w:rsid w:val="017A47D0"/>
    <w:rsid w:val="019E2EAC"/>
    <w:rsid w:val="01C83BAD"/>
    <w:rsid w:val="02395BAC"/>
    <w:rsid w:val="03C40058"/>
    <w:rsid w:val="044F3481"/>
    <w:rsid w:val="04A624CA"/>
    <w:rsid w:val="04C002BD"/>
    <w:rsid w:val="04F86559"/>
    <w:rsid w:val="05B20D51"/>
    <w:rsid w:val="05F70A03"/>
    <w:rsid w:val="060C7306"/>
    <w:rsid w:val="064F1D22"/>
    <w:rsid w:val="07465A94"/>
    <w:rsid w:val="078C7909"/>
    <w:rsid w:val="079D333A"/>
    <w:rsid w:val="087974EA"/>
    <w:rsid w:val="0888039C"/>
    <w:rsid w:val="08BA4D4F"/>
    <w:rsid w:val="0A39331D"/>
    <w:rsid w:val="0A6E12CA"/>
    <w:rsid w:val="0AA43C70"/>
    <w:rsid w:val="0AF33F86"/>
    <w:rsid w:val="0B48055A"/>
    <w:rsid w:val="0C217FD8"/>
    <w:rsid w:val="0C5C496A"/>
    <w:rsid w:val="0CC043CC"/>
    <w:rsid w:val="0CD20C59"/>
    <w:rsid w:val="0CD71867"/>
    <w:rsid w:val="0CEC0C85"/>
    <w:rsid w:val="0D056750"/>
    <w:rsid w:val="0DCF7461"/>
    <w:rsid w:val="0DE15622"/>
    <w:rsid w:val="0DF1196D"/>
    <w:rsid w:val="0E0A2DDC"/>
    <w:rsid w:val="0E860338"/>
    <w:rsid w:val="0EA3261C"/>
    <w:rsid w:val="0EE24FC4"/>
    <w:rsid w:val="10903F26"/>
    <w:rsid w:val="10A638BA"/>
    <w:rsid w:val="10C40E90"/>
    <w:rsid w:val="10C501AC"/>
    <w:rsid w:val="11DE7AB6"/>
    <w:rsid w:val="11E755D6"/>
    <w:rsid w:val="124615BB"/>
    <w:rsid w:val="12C859BA"/>
    <w:rsid w:val="12C91032"/>
    <w:rsid w:val="12D04D4F"/>
    <w:rsid w:val="130C43A7"/>
    <w:rsid w:val="13455DC8"/>
    <w:rsid w:val="13891062"/>
    <w:rsid w:val="13F632A0"/>
    <w:rsid w:val="13F76A9F"/>
    <w:rsid w:val="13FF5259"/>
    <w:rsid w:val="148178A9"/>
    <w:rsid w:val="148E15FD"/>
    <w:rsid w:val="149A317A"/>
    <w:rsid w:val="14E52CC0"/>
    <w:rsid w:val="150945C3"/>
    <w:rsid w:val="1544629D"/>
    <w:rsid w:val="158834CE"/>
    <w:rsid w:val="159B006A"/>
    <w:rsid w:val="15D23AFC"/>
    <w:rsid w:val="173D2745"/>
    <w:rsid w:val="174D6B4E"/>
    <w:rsid w:val="17573D18"/>
    <w:rsid w:val="17874ADA"/>
    <w:rsid w:val="17FF0258"/>
    <w:rsid w:val="189710DF"/>
    <w:rsid w:val="18991A95"/>
    <w:rsid w:val="18DC0011"/>
    <w:rsid w:val="18FB10C9"/>
    <w:rsid w:val="19F715B5"/>
    <w:rsid w:val="1A1C1149"/>
    <w:rsid w:val="1A4B3E10"/>
    <w:rsid w:val="1AED2922"/>
    <w:rsid w:val="1B584C67"/>
    <w:rsid w:val="1B826716"/>
    <w:rsid w:val="1BCF57C0"/>
    <w:rsid w:val="1BD83262"/>
    <w:rsid w:val="1C293B46"/>
    <w:rsid w:val="1C647D94"/>
    <w:rsid w:val="1CD031C0"/>
    <w:rsid w:val="1D0845E7"/>
    <w:rsid w:val="1D3B230D"/>
    <w:rsid w:val="1D6A7AA2"/>
    <w:rsid w:val="1D746BEA"/>
    <w:rsid w:val="1D984B73"/>
    <w:rsid w:val="1DFB2754"/>
    <w:rsid w:val="1E31172C"/>
    <w:rsid w:val="1EC43610"/>
    <w:rsid w:val="1ED61EBA"/>
    <w:rsid w:val="1EEA71BC"/>
    <w:rsid w:val="206C15DD"/>
    <w:rsid w:val="210442D0"/>
    <w:rsid w:val="2172233C"/>
    <w:rsid w:val="21A2110F"/>
    <w:rsid w:val="21D76D79"/>
    <w:rsid w:val="223B40DF"/>
    <w:rsid w:val="22422CE5"/>
    <w:rsid w:val="22B547A9"/>
    <w:rsid w:val="232E13E4"/>
    <w:rsid w:val="23774C65"/>
    <w:rsid w:val="23A703DC"/>
    <w:rsid w:val="240209DC"/>
    <w:rsid w:val="246D491E"/>
    <w:rsid w:val="246F15B8"/>
    <w:rsid w:val="247F66B9"/>
    <w:rsid w:val="25132077"/>
    <w:rsid w:val="256E0D4B"/>
    <w:rsid w:val="26522ABE"/>
    <w:rsid w:val="26595844"/>
    <w:rsid w:val="265D0754"/>
    <w:rsid w:val="2700516E"/>
    <w:rsid w:val="27767598"/>
    <w:rsid w:val="279C1273"/>
    <w:rsid w:val="27B838BB"/>
    <w:rsid w:val="27CB0F46"/>
    <w:rsid w:val="27D15DBC"/>
    <w:rsid w:val="286E5AD4"/>
    <w:rsid w:val="28C5791D"/>
    <w:rsid w:val="292B174B"/>
    <w:rsid w:val="293248D3"/>
    <w:rsid w:val="299C0BA7"/>
    <w:rsid w:val="2A434265"/>
    <w:rsid w:val="2B02314D"/>
    <w:rsid w:val="2B5C277F"/>
    <w:rsid w:val="2B5E2012"/>
    <w:rsid w:val="2B6A1C2F"/>
    <w:rsid w:val="2BF50D26"/>
    <w:rsid w:val="2C167117"/>
    <w:rsid w:val="2CE24653"/>
    <w:rsid w:val="2D20735B"/>
    <w:rsid w:val="2DF41537"/>
    <w:rsid w:val="2DFD0A88"/>
    <w:rsid w:val="2EC53DCE"/>
    <w:rsid w:val="2F025A33"/>
    <w:rsid w:val="2F570AB0"/>
    <w:rsid w:val="2F5C41AB"/>
    <w:rsid w:val="2F7E6124"/>
    <w:rsid w:val="2FF064BA"/>
    <w:rsid w:val="30174A7B"/>
    <w:rsid w:val="302A3E3D"/>
    <w:rsid w:val="307E481F"/>
    <w:rsid w:val="313757DF"/>
    <w:rsid w:val="31504E51"/>
    <w:rsid w:val="316136F2"/>
    <w:rsid w:val="316E04DA"/>
    <w:rsid w:val="31E75534"/>
    <w:rsid w:val="320B4190"/>
    <w:rsid w:val="32391515"/>
    <w:rsid w:val="33254D06"/>
    <w:rsid w:val="33834176"/>
    <w:rsid w:val="33C9117B"/>
    <w:rsid w:val="3405682F"/>
    <w:rsid w:val="342635B3"/>
    <w:rsid w:val="34976B9B"/>
    <w:rsid w:val="34EA4E82"/>
    <w:rsid w:val="351D0B74"/>
    <w:rsid w:val="352A5C7B"/>
    <w:rsid w:val="357C2243"/>
    <w:rsid w:val="363E7667"/>
    <w:rsid w:val="36DA1E13"/>
    <w:rsid w:val="36DE5411"/>
    <w:rsid w:val="37320802"/>
    <w:rsid w:val="37361647"/>
    <w:rsid w:val="378353BB"/>
    <w:rsid w:val="380B63A9"/>
    <w:rsid w:val="387F22C7"/>
    <w:rsid w:val="390D688A"/>
    <w:rsid w:val="3929225C"/>
    <w:rsid w:val="39380CB3"/>
    <w:rsid w:val="39802389"/>
    <w:rsid w:val="39F4588C"/>
    <w:rsid w:val="3A411C10"/>
    <w:rsid w:val="3A8177FC"/>
    <w:rsid w:val="3AC64641"/>
    <w:rsid w:val="3AF41CD0"/>
    <w:rsid w:val="3B0A02CE"/>
    <w:rsid w:val="3B165E86"/>
    <w:rsid w:val="3B440BA0"/>
    <w:rsid w:val="3BB82DA9"/>
    <w:rsid w:val="3C0742D2"/>
    <w:rsid w:val="3C141477"/>
    <w:rsid w:val="3C2B7F68"/>
    <w:rsid w:val="3C965BA4"/>
    <w:rsid w:val="3CAF4BF1"/>
    <w:rsid w:val="3D7611C9"/>
    <w:rsid w:val="3DE05247"/>
    <w:rsid w:val="3DEF7671"/>
    <w:rsid w:val="3E14041D"/>
    <w:rsid w:val="3E264CD9"/>
    <w:rsid w:val="3E7705BF"/>
    <w:rsid w:val="3EAE034F"/>
    <w:rsid w:val="3F1D6EEB"/>
    <w:rsid w:val="3F2B7013"/>
    <w:rsid w:val="3FB66B84"/>
    <w:rsid w:val="3FBA0330"/>
    <w:rsid w:val="403C05C5"/>
    <w:rsid w:val="40A67FC4"/>
    <w:rsid w:val="40C1307E"/>
    <w:rsid w:val="40F6215C"/>
    <w:rsid w:val="414F513A"/>
    <w:rsid w:val="419F2E2F"/>
    <w:rsid w:val="41A47D1E"/>
    <w:rsid w:val="41D558A0"/>
    <w:rsid w:val="427348C5"/>
    <w:rsid w:val="429B15B9"/>
    <w:rsid w:val="429D1DD5"/>
    <w:rsid w:val="42C4691B"/>
    <w:rsid w:val="4300684D"/>
    <w:rsid w:val="43556FD6"/>
    <w:rsid w:val="4386657B"/>
    <w:rsid w:val="43FA7788"/>
    <w:rsid w:val="43FF5CD4"/>
    <w:rsid w:val="44231868"/>
    <w:rsid w:val="442E512C"/>
    <w:rsid w:val="44E96DF9"/>
    <w:rsid w:val="44EE7D8C"/>
    <w:rsid w:val="45222338"/>
    <w:rsid w:val="45DE10EA"/>
    <w:rsid w:val="467169DE"/>
    <w:rsid w:val="46D03B15"/>
    <w:rsid w:val="479A64D6"/>
    <w:rsid w:val="480041EF"/>
    <w:rsid w:val="486C64D4"/>
    <w:rsid w:val="48EE6BBC"/>
    <w:rsid w:val="496A79A5"/>
    <w:rsid w:val="497F1241"/>
    <w:rsid w:val="4A586B32"/>
    <w:rsid w:val="4A7A41A9"/>
    <w:rsid w:val="4BB673AE"/>
    <w:rsid w:val="4C6E67FE"/>
    <w:rsid w:val="4C7A0A12"/>
    <w:rsid w:val="4CBD4B0D"/>
    <w:rsid w:val="4CF50329"/>
    <w:rsid w:val="4CFE46AF"/>
    <w:rsid w:val="4DB81781"/>
    <w:rsid w:val="4E03032F"/>
    <w:rsid w:val="4F2344FF"/>
    <w:rsid w:val="4F431828"/>
    <w:rsid w:val="4F667CC9"/>
    <w:rsid w:val="4F9A50DA"/>
    <w:rsid w:val="4FB311B9"/>
    <w:rsid w:val="50885E34"/>
    <w:rsid w:val="50E022ED"/>
    <w:rsid w:val="50E12FAB"/>
    <w:rsid w:val="51046C07"/>
    <w:rsid w:val="510D58C8"/>
    <w:rsid w:val="51111638"/>
    <w:rsid w:val="511A155B"/>
    <w:rsid w:val="51386424"/>
    <w:rsid w:val="51845A62"/>
    <w:rsid w:val="518802C9"/>
    <w:rsid w:val="51AB4FE9"/>
    <w:rsid w:val="52391208"/>
    <w:rsid w:val="52672238"/>
    <w:rsid w:val="526970B2"/>
    <w:rsid w:val="52E32821"/>
    <w:rsid w:val="53224A46"/>
    <w:rsid w:val="53B63997"/>
    <w:rsid w:val="54956DCE"/>
    <w:rsid w:val="54D52997"/>
    <w:rsid w:val="54E10945"/>
    <w:rsid w:val="55080E38"/>
    <w:rsid w:val="55236E0D"/>
    <w:rsid w:val="558A1567"/>
    <w:rsid w:val="558F4733"/>
    <w:rsid w:val="55B83C0F"/>
    <w:rsid w:val="55C7223B"/>
    <w:rsid w:val="5658116C"/>
    <w:rsid w:val="570C0235"/>
    <w:rsid w:val="5756492A"/>
    <w:rsid w:val="576A664A"/>
    <w:rsid w:val="57D52E04"/>
    <w:rsid w:val="57DE7B2C"/>
    <w:rsid w:val="57FB4216"/>
    <w:rsid w:val="58B05A74"/>
    <w:rsid w:val="58BF082A"/>
    <w:rsid w:val="58ED2042"/>
    <w:rsid w:val="59655E4B"/>
    <w:rsid w:val="59DE3C22"/>
    <w:rsid w:val="59E55272"/>
    <w:rsid w:val="59EF735C"/>
    <w:rsid w:val="5A240993"/>
    <w:rsid w:val="5AB128D5"/>
    <w:rsid w:val="5ADA7086"/>
    <w:rsid w:val="5ADB62EA"/>
    <w:rsid w:val="5B1C47C7"/>
    <w:rsid w:val="5B63092D"/>
    <w:rsid w:val="5B74078C"/>
    <w:rsid w:val="5B824AFD"/>
    <w:rsid w:val="5BB2401F"/>
    <w:rsid w:val="5BD80B51"/>
    <w:rsid w:val="5BEB1826"/>
    <w:rsid w:val="5C177A21"/>
    <w:rsid w:val="5C332D59"/>
    <w:rsid w:val="5CDA346F"/>
    <w:rsid w:val="5CFB1395"/>
    <w:rsid w:val="5D0A2EB5"/>
    <w:rsid w:val="5D63083E"/>
    <w:rsid w:val="5D6E04B8"/>
    <w:rsid w:val="5D7739A5"/>
    <w:rsid w:val="5E6E0328"/>
    <w:rsid w:val="5E6F1AF5"/>
    <w:rsid w:val="5EAA67FE"/>
    <w:rsid w:val="5EBC7C2D"/>
    <w:rsid w:val="5EBE06B1"/>
    <w:rsid w:val="5F582414"/>
    <w:rsid w:val="5FC12851"/>
    <w:rsid w:val="60173206"/>
    <w:rsid w:val="608E211F"/>
    <w:rsid w:val="60E860F8"/>
    <w:rsid w:val="61055D26"/>
    <w:rsid w:val="61712AE5"/>
    <w:rsid w:val="61735E24"/>
    <w:rsid w:val="61A46BFF"/>
    <w:rsid w:val="61DC6BAC"/>
    <w:rsid w:val="61F12687"/>
    <w:rsid w:val="62455CFD"/>
    <w:rsid w:val="62605EF3"/>
    <w:rsid w:val="62783E32"/>
    <w:rsid w:val="62795C65"/>
    <w:rsid w:val="62B644DB"/>
    <w:rsid w:val="62CC50BE"/>
    <w:rsid w:val="62E06819"/>
    <w:rsid w:val="634773F0"/>
    <w:rsid w:val="637B30D9"/>
    <w:rsid w:val="63850D93"/>
    <w:rsid w:val="63B012CD"/>
    <w:rsid w:val="63BB5A10"/>
    <w:rsid w:val="63C202B8"/>
    <w:rsid w:val="63CD428B"/>
    <w:rsid w:val="63D75E23"/>
    <w:rsid w:val="640114BA"/>
    <w:rsid w:val="648442AA"/>
    <w:rsid w:val="64A37832"/>
    <w:rsid w:val="64C52659"/>
    <w:rsid w:val="6591616C"/>
    <w:rsid w:val="65E23AC0"/>
    <w:rsid w:val="66782870"/>
    <w:rsid w:val="672B1F40"/>
    <w:rsid w:val="67692D07"/>
    <w:rsid w:val="67AC020B"/>
    <w:rsid w:val="68185588"/>
    <w:rsid w:val="68696F27"/>
    <w:rsid w:val="686F251A"/>
    <w:rsid w:val="69DB2551"/>
    <w:rsid w:val="69ED2D68"/>
    <w:rsid w:val="6AB9557E"/>
    <w:rsid w:val="6AD31B83"/>
    <w:rsid w:val="6AEB7053"/>
    <w:rsid w:val="6B0476F6"/>
    <w:rsid w:val="6B761E30"/>
    <w:rsid w:val="6B9126E3"/>
    <w:rsid w:val="6BBA611D"/>
    <w:rsid w:val="6BF4372F"/>
    <w:rsid w:val="6C8C38B7"/>
    <w:rsid w:val="6C9E62FC"/>
    <w:rsid w:val="6CCC1551"/>
    <w:rsid w:val="6CD86B80"/>
    <w:rsid w:val="6D3A5E73"/>
    <w:rsid w:val="6D535020"/>
    <w:rsid w:val="6D7C38A4"/>
    <w:rsid w:val="6D966ECC"/>
    <w:rsid w:val="6DB26271"/>
    <w:rsid w:val="6DCE1853"/>
    <w:rsid w:val="6E5E46A9"/>
    <w:rsid w:val="6E8C1654"/>
    <w:rsid w:val="6EEA41DC"/>
    <w:rsid w:val="6EF67ED8"/>
    <w:rsid w:val="6F475DAD"/>
    <w:rsid w:val="6F8348A8"/>
    <w:rsid w:val="6F895283"/>
    <w:rsid w:val="6FBB6769"/>
    <w:rsid w:val="6FEF7375"/>
    <w:rsid w:val="6FF8618E"/>
    <w:rsid w:val="706A1616"/>
    <w:rsid w:val="70804444"/>
    <w:rsid w:val="70CF4B59"/>
    <w:rsid w:val="70E66841"/>
    <w:rsid w:val="712E1FCD"/>
    <w:rsid w:val="71613157"/>
    <w:rsid w:val="71717998"/>
    <w:rsid w:val="71B77D27"/>
    <w:rsid w:val="72A15211"/>
    <w:rsid w:val="72C96C00"/>
    <w:rsid w:val="72DA5F88"/>
    <w:rsid w:val="72DD58F1"/>
    <w:rsid w:val="744F07A7"/>
    <w:rsid w:val="74A60611"/>
    <w:rsid w:val="74D85B9B"/>
    <w:rsid w:val="75250EB9"/>
    <w:rsid w:val="75E266AB"/>
    <w:rsid w:val="760E61C1"/>
    <w:rsid w:val="7681259B"/>
    <w:rsid w:val="77057646"/>
    <w:rsid w:val="77294AC7"/>
    <w:rsid w:val="77CB310C"/>
    <w:rsid w:val="7886068E"/>
    <w:rsid w:val="78E478EE"/>
    <w:rsid w:val="7919467A"/>
    <w:rsid w:val="79801FBE"/>
    <w:rsid w:val="798E6F61"/>
    <w:rsid w:val="799A3F75"/>
    <w:rsid w:val="79C033C9"/>
    <w:rsid w:val="7A210CB4"/>
    <w:rsid w:val="7A304D06"/>
    <w:rsid w:val="7A392AC9"/>
    <w:rsid w:val="7A451B74"/>
    <w:rsid w:val="7A5C5D2B"/>
    <w:rsid w:val="7A917A91"/>
    <w:rsid w:val="7B1A28D6"/>
    <w:rsid w:val="7B9A7C21"/>
    <w:rsid w:val="7BB43E2C"/>
    <w:rsid w:val="7C721607"/>
    <w:rsid w:val="7CC12037"/>
    <w:rsid w:val="7CD71222"/>
    <w:rsid w:val="7D687F2D"/>
    <w:rsid w:val="7D6D481D"/>
    <w:rsid w:val="7DA3423B"/>
    <w:rsid w:val="7DD367E9"/>
    <w:rsid w:val="7E0C3A56"/>
    <w:rsid w:val="7E1B24D9"/>
    <w:rsid w:val="7E2D5B50"/>
    <w:rsid w:val="7E4A3D20"/>
    <w:rsid w:val="7E6F1A49"/>
    <w:rsid w:val="7E757698"/>
    <w:rsid w:val="7E975C98"/>
    <w:rsid w:val="7EC44AB4"/>
    <w:rsid w:val="7EDC2C72"/>
    <w:rsid w:val="7F3E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qFormat/>
    <w:uiPriority w:val="0"/>
    <w:rPr>
      <w:color w:val="0000FF"/>
      <w:u w:val="single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GIF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GIF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u15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1</Pages>
  <Words>5</Words>
  <Characters>32</Characters>
  <Lines>1</Lines>
  <Paragraphs>1</Paragraphs>
  <TotalTime>27</TotalTime>
  <ScaleCrop>false</ScaleCrop>
  <LinksUpToDate>false</LinksUpToDate>
  <CharactersWithSpaces>36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2018-05-17T22:21:00Z</dcterms:created>
  <dc:creator>182</dc:creator>
  <cp:lastModifiedBy>李翠翠</cp:lastModifiedBy>
  <cp:lastPrinted>2018-09-09T23:39:00Z</cp:lastPrinted>
  <dcterms:modified xsi:type="dcterms:W3CDTF">2019-01-23T01:05:44Z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